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1B25" w14:textId="77777777" w:rsidR="005904BC" w:rsidRPr="00621647" w:rsidRDefault="005904BC" w:rsidP="00720E05">
      <w:pPr>
        <w:suppressAutoHyphens w:val="0"/>
        <w:autoSpaceDE w:val="0"/>
        <w:autoSpaceDN w:val="0"/>
        <w:adjustRightInd w:val="0"/>
        <w:spacing w:line="276" w:lineRule="auto"/>
        <w:jc w:val="center"/>
        <w:rPr>
          <w:rFonts w:eastAsia="Calibri"/>
          <w:b/>
          <w:bCs/>
          <w:color w:val="000000"/>
          <w:lang w:eastAsia="pl-PL"/>
        </w:rPr>
      </w:pPr>
    </w:p>
    <w:p w14:paraId="052539D4" w14:textId="77777777" w:rsidR="005904BC" w:rsidRPr="00621647" w:rsidRDefault="005904BC" w:rsidP="00720E05">
      <w:pPr>
        <w:suppressAutoHyphens w:val="0"/>
        <w:autoSpaceDE w:val="0"/>
        <w:autoSpaceDN w:val="0"/>
        <w:adjustRightInd w:val="0"/>
        <w:spacing w:line="276" w:lineRule="auto"/>
        <w:jc w:val="center"/>
        <w:rPr>
          <w:rFonts w:eastAsia="Calibri"/>
          <w:b/>
          <w:bCs/>
          <w:color w:val="000000"/>
          <w:sz w:val="32"/>
          <w:szCs w:val="32"/>
          <w:lang w:eastAsia="pl-PL"/>
        </w:rPr>
      </w:pPr>
      <w:r w:rsidRPr="00621647">
        <w:rPr>
          <w:rFonts w:eastAsia="Calibri"/>
          <w:b/>
          <w:bCs/>
          <w:color w:val="000000"/>
          <w:sz w:val="32"/>
          <w:szCs w:val="32"/>
          <w:lang w:eastAsia="pl-PL"/>
        </w:rPr>
        <w:t>ISTOTNE POSTANOWIENIA UMOWY</w:t>
      </w:r>
    </w:p>
    <w:p w14:paraId="00283643" w14:textId="77777777" w:rsidR="005904BC" w:rsidRPr="00621647" w:rsidRDefault="005904BC" w:rsidP="00720E05">
      <w:pPr>
        <w:suppressAutoHyphens w:val="0"/>
        <w:autoSpaceDE w:val="0"/>
        <w:autoSpaceDN w:val="0"/>
        <w:adjustRightInd w:val="0"/>
        <w:spacing w:line="276" w:lineRule="auto"/>
        <w:jc w:val="center"/>
        <w:rPr>
          <w:rFonts w:eastAsia="Calibri"/>
          <w:b/>
          <w:bCs/>
          <w:color w:val="000000"/>
          <w:lang w:eastAsia="pl-PL"/>
        </w:rPr>
      </w:pPr>
    </w:p>
    <w:p w14:paraId="21B65D51" w14:textId="77777777" w:rsidR="005904BC" w:rsidRPr="00621647" w:rsidRDefault="005904BC" w:rsidP="00720E05">
      <w:pPr>
        <w:suppressAutoHyphens w:val="0"/>
        <w:autoSpaceDE w:val="0"/>
        <w:autoSpaceDN w:val="0"/>
        <w:adjustRightInd w:val="0"/>
        <w:spacing w:line="276" w:lineRule="auto"/>
        <w:jc w:val="center"/>
        <w:rPr>
          <w:rFonts w:eastAsia="Calibri"/>
          <w:b/>
          <w:bCs/>
          <w:color w:val="000000"/>
          <w:lang w:eastAsia="pl-PL"/>
        </w:rPr>
      </w:pPr>
    </w:p>
    <w:p w14:paraId="6C26B003" w14:textId="77777777" w:rsidR="00720E05" w:rsidRPr="00621647" w:rsidRDefault="00720E05" w:rsidP="00720E05">
      <w:pPr>
        <w:suppressAutoHyphens w:val="0"/>
        <w:autoSpaceDE w:val="0"/>
        <w:autoSpaceDN w:val="0"/>
        <w:adjustRightInd w:val="0"/>
        <w:spacing w:line="276" w:lineRule="auto"/>
        <w:jc w:val="center"/>
        <w:rPr>
          <w:rFonts w:eastAsia="Calibri"/>
          <w:b/>
          <w:bCs/>
          <w:color w:val="000000"/>
          <w:lang w:eastAsia="pl-PL"/>
        </w:rPr>
      </w:pPr>
      <w:r w:rsidRPr="00621647">
        <w:rPr>
          <w:rFonts w:eastAsia="Calibri"/>
          <w:b/>
          <w:bCs/>
          <w:color w:val="000000"/>
          <w:lang w:eastAsia="pl-PL"/>
        </w:rPr>
        <w:t xml:space="preserve">UMOWA </w:t>
      </w:r>
    </w:p>
    <w:p w14:paraId="233B452C" w14:textId="77777777" w:rsidR="00720E05" w:rsidRPr="00621647" w:rsidRDefault="00720E05" w:rsidP="00720E05">
      <w:pPr>
        <w:suppressAutoHyphens w:val="0"/>
        <w:autoSpaceDE w:val="0"/>
        <w:autoSpaceDN w:val="0"/>
        <w:adjustRightInd w:val="0"/>
        <w:spacing w:line="276" w:lineRule="auto"/>
        <w:jc w:val="center"/>
        <w:rPr>
          <w:rFonts w:eastAsia="Calibri"/>
          <w:color w:val="000000"/>
          <w:lang w:eastAsia="pl-PL"/>
        </w:rPr>
      </w:pPr>
      <w:r w:rsidRPr="00621647">
        <w:rPr>
          <w:rFonts w:eastAsia="Calibri"/>
          <w:b/>
          <w:bCs/>
          <w:color w:val="000000"/>
          <w:lang w:eastAsia="pl-PL"/>
        </w:rPr>
        <w:t xml:space="preserve">zawarta w dniu </w:t>
      </w:r>
      <w:r w:rsidR="005904BC" w:rsidRPr="00621647">
        <w:rPr>
          <w:rFonts w:eastAsia="Calibri"/>
          <w:b/>
          <w:bCs/>
          <w:color w:val="000000"/>
          <w:lang w:eastAsia="pl-PL"/>
        </w:rPr>
        <w:t xml:space="preserve">……….. w Warszawie, </w:t>
      </w:r>
      <w:r w:rsidRPr="00621647">
        <w:rPr>
          <w:rFonts w:eastAsia="Calibri"/>
          <w:b/>
          <w:bCs/>
          <w:color w:val="000000"/>
          <w:lang w:eastAsia="pl-PL"/>
        </w:rPr>
        <w:t>pomiędzy:</w:t>
      </w:r>
    </w:p>
    <w:p w14:paraId="33D979FC" w14:textId="77777777" w:rsidR="00720E05" w:rsidRPr="00621647" w:rsidRDefault="00720E05" w:rsidP="00720E05">
      <w:pPr>
        <w:suppressAutoHyphens w:val="0"/>
        <w:spacing w:line="276" w:lineRule="auto"/>
        <w:jc w:val="both"/>
        <w:rPr>
          <w:bCs/>
          <w:lang w:eastAsia="pl-PL"/>
        </w:rPr>
      </w:pPr>
    </w:p>
    <w:p w14:paraId="39297996" w14:textId="77777777" w:rsidR="005904BC" w:rsidRPr="00571C51" w:rsidRDefault="005904BC" w:rsidP="005904BC">
      <w:pPr>
        <w:pStyle w:val="Textbody"/>
        <w:tabs>
          <w:tab w:val="left" w:pos="708"/>
        </w:tabs>
        <w:spacing w:after="0"/>
        <w:jc w:val="both"/>
        <w:rPr>
          <w:rFonts w:ascii="Times New Roman" w:hAnsi="Times New Roman" w:cs="Times New Roman"/>
          <w:sz w:val="22"/>
          <w:szCs w:val="22"/>
        </w:rPr>
      </w:pPr>
      <w:r w:rsidRPr="00571C51">
        <w:rPr>
          <w:rFonts w:ascii="Times New Roman" w:hAnsi="Times New Roman" w:cs="Times New Roman"/>
          <w:b/>
          <w:bCs/>
          <w:sz w:val="22"/>
          <w:szCs w:val="22"/>
        </w:rPr>
        <w:t>Mazowiecką Agencją Energetyczną</w:t>
      </w:r>
      <w:r w:rsidRPr="00571C51">
        <w:rPr>
          <w:rFonts w:ascii="Times New Roman" w:hAnsi="Times New Roman" w:cs="Times New Roman"/>
          <w:sz w:val="22"/>
          <w:szCs w:val="22"/>
        </w:rPr>
        <w:t xml:space="preserve"> Sp. z o.o. </w:t>
      </w:r>
    </w:p>
    <w:p w14:paraId="072A3C73" w14:textId="77777777" w:rsidR="005904BC" w:rsidRPr="00571C51" w:rsidRDefault="005904BC" w:rsidP="005904BC">
      <w:pPr>
        <w:pStyle w:val="Textbody"/>
        <w:tabs>
          <w:tab w:val="left" w:pos="708"/>
        </w:tabs>
        <w:jc w:val="both"/>
        <w:rPr>
          <w:rFonts w:ascii="Times New Roman" w:hAnsi="Times New Roman" w:cs="Times New Roman"/>
          <w:sz w:val="22"/>
          <w:szCs w:val="22"/>
        </w:rPr>
      </w:pPr>
      <w:r w:rsidRPr="00571C51">
        <w:rPr>
          <w:rFonts w:ascii="Times New Roman" w:hAnsi="Times New Roman" w:cs="Times New Roman"/>
          <w:sz w:val="22"/>
          <w:szCs w:val="22"/>
        </w:rPr>
        <w:t>z siedzibą w Warszawie, 00-511 Warszawa, ul. Nowogrodzka 31, lok. 330, zarejestrowaną pod nr KRS 0000328664 - Sąd Rejonowy dla m.st. Warszawy w Warszawie,  NIP 1132760903, REGON 141828652 reprezentowaną przez:</w:t>
      </w:r>
    </w:p>
    <w:p w14:paraId="7A5DA9CB" w14:textId="77777777" w:rsidR="005904BC" w:rsidRPr="00571C51" w:rsidRDefault="005904BC" w:rsidP="005904BC">
      <w:pPr>
        <w:pStyle w:val="Textbody"/>
        <w:tabs>
          <w:tab w:val="left" w:pos="708"/>
        </w:tabs>
        <w:spacing w:after="0"/>
        <w:jc w:val="both"/>
        <w:rPr>
          <w:rFonts w:ascii="Times New Roman" w:hAnsi="Times New Roman" w:cs="Times New Roman"/>
          <w:sz w:val="22"/>
          <w:szCs w:val="22"/>
        </w:rPr>
      </w:pPr>
      <w:r w:rsidRPr="00571C51">
        <w:rPr>
          <w:rFonts w:ascii="Times New Roman" w:hAnsi="Times New Roman" w:cs="Times New Roman"/>
          <w:b/>
          <w:bCs/>
          <w:sz w:val="22"/>
          <w:szCs w:val="22"/>
        </w:rPr>
        <w:t>………………………………………………………………</w:t>
      </w:r>
    </w:p>
    <w:p w14:paraId="7647BC6A" w14:textId="77777777" w:rsidR="005904BC" w:rsidRPr="00571C51" w:rsidRDefault="005904BC" w:rsidP="005904BC">
      <w:pPr>
        <w:pStyle w:val="Textbody"/>
        <w:tabs>
          <w:tab w:val="left" w:pos="708"/>
        </w:tabs>
        <w:spacing w:after="0"/>
        <w:jc w:val="both"/>
        <w:rPr>
          <w:rFonts w:ascii="Times New Roman" w:hAnsi="Times New Roman" w:cs="Times New Roman"/>
          <w:sz w:val="22"/>
          <w:szCs w:val="22"/>
        </w:rPr>
      </w:pPr>
      <w:r w:rsidRPr="00571C51">
        <w:rPr>
          <w:rFonts w:ascii="Times New Roman" w:hAnsi="Times New Roman" w:cs="Times New Roman"/>
          <w:b/>
          <w:bCs/>
          <w:sz w:val="22"/>
          <w:szCs w:val="22"/>
        </w:rPr>
        <w:t>……………………………………………………………..</w:t>
      </w:r>
    </w:p>
    <w:p w14:paraId="39142F76" w14:textId="77777777" w:rsidR="00720E05" w:rsidRPr="00571C51" w:rsidRDefault="00720E05" w:rsidP="00720E05">
      <w:pPr>
        <w:tabs>
          <w:tab w:val="left" w:pos="2720"/>
        </w:tabs>
        <w:spacing w:line="276" w:lineRule="auto"/>
        <w:jc w:val="both"/>
        <w:rPr>
          <w:sz w:val="22"/>
          <w:szCs w:val="22"/>
          <w:lang w:eastAsia="zh-CN"/>
        </w:rPr>
      </w:pPr>
      <w:r w:rsidRPr="00571C51">
        <w:rPr>
          <w:sz w:val="22"/>
          <w:szCs w:val="22"/>
          <w:lang w:eastAsia="zh-CN"/>
        </w:rPr>
        <w:t xml:space="preserve">zwanym w treści umowy </w:t>
      </w:r>
      <w:r w:rsidRPr="00571C51">
        <w:rPr>
          <w:b/>
          <w:bCs/>
          <w:sz w:val="22"/>
          <w:szCs w:val="22"/>
          <w:lang w:eastAsia="zh-CN"/>
        </w:rPr>
        <w:t>Zamawiającym</w:t>
      </w:r>
      <w:r w:rsidRPr="00571C51">
        <w:rPr>
          <w:sz w:val="22"/>
          <w:szCs w:val="22"/>
          <w:lang w:eastAsia="zh-CN"/>
        </w:rPr>
        <w:t>,</w:t>
      </w:r>
    </w:p>
    <w:p w14:paraId="566D8C92" w14:textId="77777777" w:rsidR="000A7D3A" w:rsidRPr="00571C51" w:rsidRDefault="000A7D3A" w:rsidP="00501559">
      <w:pPr>
        <w:pStyle w:val="Textbody"/>
        <w:tabs>
          <w:tab w:val="left" w:pos="708"/>
        </w:tabs>
        <w:spacing w:after="0"/>
        <w:jc w:val="both"/>
        <w:rPr>
          <w:rFonts w:ascii="Times New Roman" w:hAnsi="Times New Roman" w:cs="Times New Roman"/>
          <w:sz w:val="22"/>
          <w:szCs w:val="22"/>
        </w:rPr>
      </w:pPr>
      <w:r w:rsidRPr="00571C51">
        <w:rPr>
          <w:rFonts w:ascii="Times New Roman" w:hAnsi="Times New Roman" w:cs="Times New Roman"/>
          <w:sz w:val="22"/>
          <w:szCs w:val="22"/>
        </w:rPr>
        <w:t>a</w:t>
      </w:r>
    </w:p>
    <w:p w14:paraId="43B69A8D" w14:textId="77777777" w:rsidR="005904BC" w:rsidRPr="00571C51" w:rsidRDefault="005904BC" w:rsidP="005904BC">
      <w:pPr>
        <w:pStyle w:val="Textbody"/>
        <w:tabs>
          <w:tab w:val="left" w:pos="708"/>
        </w:tabs>
        <w:spacing w:after="0"/>
        <w:jc w:val="both"/>
        <w:rPr>
          <w:rFonts w:ascii="Times New Roman" w:hAnsi="Times New Roman" w:cs="Times New Roman"/>
          <w:sz w:val="22"/>
          <w:szCs w:val="22"/>
        </w:rPr>
      </w:pPr>
      <w:r w:rsidRPr="00571C51">
        <w:rPr>
          <w:rFonts w:ascii="Times New Roman" w:hAnsi="Times New Roman" w:cs="Times New Roman"/>
          <w:b/>
          <w:bCs/>
          <w:sz w:val="22"/>
          <w:szCs w:val="22"/>
        </w:rPr>
        <w:t xml:space="preserve">………………………………………………………………………………………………………………………………….., </w:t>
      </w:r>
      <w:r w:rsidRPr="00571C51">
        <w:rPr>
          <w:rFonts w:ascii="Times New Roman" w:hAnsi="Times New Roman" w:cs="Times New Roman"/>
          <w:sz w:val="22"/>
          <w:szCs w:val="22"/>
        </w:rPr>
        <w:t>reprezentowaną przez:</w:t>
      </w:r>
    </w:p>
    <w:p w14:paraId="4F53E113" w14:textId="77777777" w:rsidR="005904BC" w:rsidRPr="00571C51" w:rsidRDefault="005904BC" w:rsidP="005904BC">
      <w:pPr>
        <w:pStyle w:val="Textbody"/>
        <w:tabs>
          <w:tab w:val="left" w:pos="708"/>
        </w:tabs>
        <w:spacing w:after="0"/>
        <w:jc w:val="both"/>
        <w:rPr>
          <w:rFonts w:ascii="Times New Roman" w:hAnsi="Times New Roman" w:cs="Times New Roman"/>
          <w:b/>
          <w:bCs/>
          <w:sz w:val="22"/>
          <w:szCs w:val="22"/>
        </w:rPr>
      </w:pPr>
      <w:r w:rsidRPr="00571C51">
        <w:rPr>
          <w:rFonts w:ascii="Times New Roman" w:hAnsi="Times New Roman" w:cs="Times New Roman"/>
          <w:b/>
          <w:bCs/>
          <w:sz w:val="22"/>
          <w:szCs w:val="22"/>
        </w:rPr>
        <w:t>……………………………………………………………..</w:t>
      </w:r>
    </w:p>
    <w:p w14:paraId="5FEE652D" w14:textId="77777777" w:rsidR="005904BC" w:rsidRPr="00571C51" w:rsidRDefault="005904BC" w:rsidP="005904BC">
      <w:pPr>
        <w:pStyle w:val="Textbody"/>
        <w:tabs>
          <w:tab w:val="left" w:pos="708"/>
        </w:tabs>
        <w:spacing w:after="0"/>
        <w:jc w:val="both"/>
        <w:rPr>
          <w:rFonts w:ascii="Times New Roman" w:hAnsi="Times New Roman" w:cs="Times New Roman"/>
          <w:sz w:val="22"/>
          <w:szCs w:val="22"/>
        </w:rPr>
      </w:pPr>
      <w:r w:rsidRPr="00571C51">
        <w:rPr>
          <w:rFonts w:ascii="Times New Roman" w:hAnsi="Times New Roman" w:cs="Times New Roman"/>
          <w:b/>
          <w:bCs/>
          <w:sz w:val="22"/>
          <w:szCs w:val="22"/>
        </w:rPr>
        <w:t>……………………………………………………………</w:t>
      </w:r>
    </w:p>
    <w:p w14:paraId="57AC4FEE" w14:textId="77777777" w:rsidR="005904BC" w:rsidRPr="00571C51" w:rsidRDefault="005904BC" w:rsidP="00501559">
      <w:pPr>
        <w:pStyle w:val="Textbody"/>
        <w:tabs>
          <w:tab w:val="left" w:pos="708"/>
        </w:tabs>
        <w:spacing w:after="0"/>
        <w:jc w:val="both"/>
        <w:rPr>
          <w:rFonts w:ascii="Times New Roman" w:hAnsi="Times New Roman" w:cs="Times New Roman"/>
          <w:sz w:val="22"/>
          <w:szCs w:val="22"/>
        </w:rPr>
      </w:pPr>
    </w:p>
    <w:p w14:paraId="08833C79" w14:textId="77777777" w:rsidR="00571C51" w:rsidRDefault="00621647" w:rsidP="00621647">
      <w:pPr>
        <w:spacing w:line="360" w:lineRule="auto"/>
        <w:jc w:val="both"/>
        <w:rPr>
          <w:rFonts w:eastAsia="Calibri" w:cs="Calibri"/>
          <w:b/>
          <w:bCs/>
          <w:sz w:val="22"/>
          <w:szCs w:val="22"/>
        </w:rPr>
      </w:pPr>
      <w:r w:rsidRPr="00571C51">
        <w:rPr>
          <w:rFonts w:eastAsia="Calibri" w:cs="Calibri"/>
          <w:sz w:val="22"/>
          <w:szCs w:val="22"/>
        </w:rPr>
        <w:t xml:space="preserve">zwaną </w:t>
      </w:r>
      <w:r w:rsidRPr="00571C51">
        <w:rPr>
          <w:rFonts w:eastAsia="Calibri" w:cs="Calibri"/>
          <w:bCs/>
          <w:sz w:val="22"/>
          <w:szCs w:val="22"/>
        </w:rPr>
        <w:t>w dalszej części umowy</w:t>
      </w:r>
      <w:r w:rsidRPr="00571C51">
        <w:rPr>
          <w:rFonts w:eastAsia="Calibri" w:cs="Calibri"/>
          <w:sz w:val="22"/>
          <w:szCs w:val="22"/>
        </w:rPr>
        <w:t xml:space="preserve">: </w:t>
      </w:r>
      <w:r w:rsidRPr="00571C51">
        <w:rPr>
          <w:rFonts w:eastAsia="Calibri" w:cs="Calibri"/>
          <w:b/>
          <w:bCs/>
          <w:sz w:val="22"/>
          <w:szCs w:val="22"/>
        </w:rPr>
        <w:t xml:space="preserve">„Wykonawcą”, </w:t>
      </w:r>
    </w:p>
    <w:p w14:paraId="2DB3ADB9" w14:textId="77777777" w:rsidR="00621647" w:rsidRPr="00571C51" w:rsidRDefault="00621647" w:rsidP="00621647">
      <w:pPr>
        <w:spacing w:line="360" w:lineRule="auto"/>
        <w:jc w:val="both"/>
        <w:rPr>
          <w:sz w:val="22"/>
          <w:szCs w:val="22"/>
        </w:rPr>
      </w:pPr>
      <w:r w:rsidRPr="00571C51">
        <w:rPr>
          <w:rFonts w:eastAsia="Calibri" w:cs="Calibri"/>
          <w:color w:val="00000A"/>
          <w:sz w:val="22"/>
          <w:szCs w:val="22"/>
        </w:rPr>
        <w:t xml:space="preserve">wspólnie zwanymi </w:t>
      </w:r>
      <w:r w:rsidRPr="00571C51">
        <w:rPr>
          <w:rFonts w:eastAsia="Calibri" w:cs="Calibri"/>
          <w:bCs/>
          <w:sz w:val="22"/>
          <w:szCs w:val="22"/>
        </w:rPr>
        <w:t>w dalszej części umowy:</w:t>
      </w:r>
      <w:r w:rsidRPr="00571C51">
        <w:rPr>
          <w:rFonts w:eastAsia="Calibri" w:cs="Calibri"/>
          <w:color w:val="00000A"/>
          <w:sz w:val="22"/>
          <w:szCs w:val="22"/>
        </w:rPr>
        <w:t xml:space="preserve"> </w:t>
      </w:r>
      <w:r w:rsidRPr="00571C51">
        <w:rPr>
          <w:rFonts w:eastAsia="Calibri" w:cs="Calibri"/>
          <w:b/>
          <w:bCs/>
          <w:color w:val="00000A"/>
          <w:sz w:val="22"/>
          <w:szCs w:val="22"/>
        </w:rPr>
        <w:t>„Stronami”</w:t>
      </w:r>
      <w:r w:rsidRPr="00571C51">
        <w:rPr>
          <w:rFonts w:eastAsia="Calibri" w:cs="Calibri"/>
          <w:color w:val="00000A"/>
          <w:sz w:val="22"/>
          <w:szCs w:val="22"/>
        </w:rPr>
        <w:t xml:space="preserve">, </w:t>
      </w:r>
      <w:r w:rsidRPr="00571C51">
        <w:rPr>
          <w:rFonts w:cs="Calibri"/>
          <w:color w:val="00000A"/>
          <w:sz w:val="22"/>
          <w:szCs w:val="22"/>
        </w:rPr>
        <w:t>o następującej treści:</w:t>
      </w:r>
    </w:p>
    <w:p w14:paraId="611C5BC9" w14:textId="77777777" w:rsidR="00CC7C7A" w:rsidRPr="00621647" w:rsidRDefault="00CC7C7A" w:rsidP="00501559">
      <w:pPr>
        <w:pStyle w:val="Textbody"/>
        <w:tabs>
          <w:tab w:val="left" w:pos="708"/>
        </w:tabs>
        <w:spacing w:after="0"/>
        <w:jc w:val="both"/>
        <w:rPr>
          <w:rFonts w:ascii="Times New Roman" w:hAnsi="Times New Roman" w:cs="Times New Roman"/>
          <w:b/>
          <w:bCs/>
        </w:rPr>
      </w:pPr>
    </w:p>
    <w:p w14:paraId="17FA1619" w14:textId="77777777" w:rsidR="0003050B" w:rsidRPr="00621647" w:rsidRDefault="0003050B" w:rsidP="00501559">
      <w:pPr>
        <w:pStyle w:val="Textbody"/>
        <w:tabs>
          <w:tab w:val="left" w:pos="708"/>
        </w:tabs>
        <w:spacing w:after="0"/>
        <w:rPr>
          <w:rFonts w:ascii="Times New Roman" w:hAnsi="Times New Roman" w:cs="Times New Roman"/>
        </w:rPr>
      </w:pPr>
    </w:p>
    <w:p w14:paraId="702E7C05" w14:textId="77777777" w:rsidR="007A4729" w:rsidRPr="00621647" w:rsidRDefault="0071303E" w:rsidP="00501559">
      <w:pPr>
        <w:jc w:val="center"/>
        <w:rPr>
          <w:b/>
        </w:rPr>
      </w:pPr>
      <w:r w:rsidRPr="00621647">
        <w:rPr>
          <w:b/>
        </w:rPr>
        <w:t>§ 1</w:t>
      </w:r>
    </w:p>
    <w:p w14:paraId="4258BBD6" w14:textId="77777777" w:rsidR="005E5884" w:rsidRPr="00621647" w:rsidRDefault="005E5884" w:rsidP="006A417D">
      <w:pPr>
        <w:spacing w:line="276" w:lineRule="auto"/>
        <w:jc w:val="center"/>
        <w:rPr>
          <w:b/>
        </w:rPr>
      </w:pPr>
      <w:r w:rsidRPr="00621647">
        <w:rPr>
          <w:b/>
        </w:rPr>
        <w:t>Przedmiot umowy</w:t>
      </w:r>
    </w:p>
    <w:p w14:paraId="612AC97F" w14:textId="3B19894C" w:rsidR="007C77F2" w:rsidRPr="00571C51" w:rsidRDefault="007A4729" w:rsidP="006A417D">
      <w:pPr>
        <w:widowControl w:val="0"/>
        <w:numPr>
          <w:ilvl w:val="0"/>
          <w:numId w:val="3"/>
        </w:numPr>
        <w:suppressAutoHyphens w:val="0"/>
        <w:autoSpaceDE w:val="0"/>
        <w:autoSpaceDN w:val="0"/>
        <w:adjustRightInd w:val="0"/>
        <w:spacing w:line="276" w:lineRule="auto"/>
        <w:jc w:val="both"/>
        <w:rPr>
          <w:sz w:val="22"/>
          <w:szCs w:val="22"/>
        </w:rPr>
      </w:pPr>
      <w:r w:rsidRPr="00571C51">
        <w:rPr>
          <w:sz w:val="22"/>
          <w:szCs w:val="22"/>
        </w:rPr>
        <w:t>Pr</w:t>
      </w:r>
      <w:r w:rsidR="00FB5F49" w:rsidRPr="00571C51">
        <w:rPr>
          <w:sz w:val="22"/>
          <w:szCs w:val="22"/>
        </w:rPr>
        <w:t xml:space="preserve">zedmiotem umowy jest </w:t>
      </w:r>
      <w:r w:rsidR="00351680" w:rsidRPr="00351680">
        <w:rPr>
          <w:sz w:val="22"/>
          <w:szCs w:val="22"/>
        </w:rPr>
        <w:t>świadczenie usług doradczych w zakresie wydajności energetycznej mających na celu wykonanie dokumentacji technicznej dla budynków użyteczności publicznej</w:t>
      </w:r>
      <w:r w:rsidR="007C77F2" w:rsidRPr="00571C51">
        <w:rPr>
          <w:sz w:val="22"/>
          <w:szCs w:val="22"/>
        </w:rPr>
        <w:t>, zgodnie z treścią oferty złożonej w postępowaniu o udzielnie zamówienia publicznego pn. „Opracowanie audytów energetycznych i programów funkcjonalno-użytkowych dla potrzeb realizacji inwestycji polegających na poprawie efektywności energetycznej budynków użyteczności publicznej”, znak: MAE/</w:t>
      </w:r>
      <w:r w:rsidR="00CD5497">
        <w:rPr>
          <w:sz w:val="22"/>
          <w:szCs w:val="22"/>
        </w:rPr>
        <w:t>542</w:t>
      </w:r>
      <w:r w:rsidR="007C77F2" w:rsidRPr="00571C51">
        <w:rPr>
          <w:sz w:val="22"/>
          <w:szCs w:val="22"/>
        </w:rPr>
        <w:t>/2023.</w:t>
      </w:r>
    </w:p>
    <w:p w14:paraId="4180F54A" w14:textId="77777777" w:rsidR="00853CCC" w:rsidRPr="00571C51" w:rsidRDefault="00853CCC" w:rsidP="006A417D">
      <w:pPr>
        <w:widowControl w:val="0"/>
        <w:numPr>
          <w:ilvl w:val="0"/>
          <w:numId w:val="3"/>
        </w:numPr>
        <w:suppressAutoHyphens w:val="0"/>
        <w:autoSpaceDE w:val="0"/>
        <w:autoSpaceDN w:val="0"/>
        <w:adjustRightInd w:val="0"/>
        <w:spacing w:line="276" w:lineRule="auto"/>
        <w:jc w:val="both"/>
        <w:rPr>
          <w:rFonts w:eastAsia="HG Mincho Light J"/>
          <w:color w:val="000000"/>
          <w:sz w:val="22"/>
          <w:szCs w:val="22"/>
          <w:lang w:eastAsia="pl-PL"/>
        </w:rPr>
      </w:pPr>
      <w:r w:rsidRPr="00571C51">
        <w:rPr>
          <w:rFonts w:eastAsia="HG Mincho Light J"/>
          <w:color w:val="000000"/>
          <w:sz w:val="22"/>
          <w:szCs w:val="22"/>
          <w:lang w:eastAsia="pl-PL"/>
        </w:rPr>
        <w:t xml:space="preserve">Przedmiotem </w:t>
      </w:r>
      <w:r w:rsidR="00621647" w:rsidRPr="00571C51">
        <w:rPr>
          <w:rFonts w:eastAsia="HG Mincho Light J"/>
          <w:color w:val="000000"/>
          <w:sz w:val="22"/>
          <w:szCs w:val="22"/>
          <w:lang w:eastAsia="pl-PL"/>
        </w:rPr>
        <w:t>umowy</w:t>
      </w:r>
      <w:r w:rsidRPr="00571C51">
        <w:rPr>
          <w:rFonts w:eastAsia="HG Mincho Light J"/>
          <w:color w:val="000000"/>
          <w:sz w:val="22"/>
          <w:szCs w:val="22"/>
          <w:lang w:eastAsia="pl-PL"/>
        </w:rPr>
        <w:t xml:space="preserve"> jest świadczenie usług w zakresie wykonania dokumentacji technicznej dla budynków użyteczności publicznej składającej się z:</w:t>
      </w:r>
    </w:p>
    <w:p w14:paraId="0B4EDDCB" w14:textId="77777777" w:rsidR="00853CCC" w:rsidRPr="00571C51" w:rsidRDefault="00853CCC" w:rsidP="006A417D">
      <w:pPr>
        <w:widowControl w:val="0"/>
        <w:numPr>
          <w:ilvl w:val="1"/>
          <w:numId w:val="3"/>
        </w:numPr>
        <w:suppressAutoHyphens w:val="0"/>
        <w:autoSpaceDE w:val="0"/>
        <w:autoSpaceDN w:val="0"/>
        <w:adjustRightInd w:val="0"/>
        <w:spacing w:line="276" w:lineRule="auto"/>
        <w:ind w:hanging="654"/>
        <w:jc w:val="both"/>
        <w:rPr>
          <w:rFonts w:eastAsia="HG Mincho Light J"/>
          <w:color w:val="000000"/>
          <w:sz w:val="22"/>
          <w:szCs w:val="22"/>
          <w:lang w:eastAsia="pl-PL"/>
        </w:rPr>
      </w:pPr>
      <w:r w:rsidRPr="00571C51">
        <w:rPr>
          <w:rFonts w:eastAsia="HG Mincho Light J"/>
          <w:color w:val="000000"/>
          <w:sz w:val="22"/>
          <w:szCs w:val="22"/>
          <w:lang w:eastAsia="pl-PL"/>
        </w:rPr>
        <w:t>Audytu energetycznego</w:t>
      </w:r>
    </w:p>
    <w:p w14:paraId="6B9F7A47" w14:textId="77777777" w:rsidR="00853CCC" w:rsidRPr="00571C51" w:rsidRDefault="00853CCC" w:rsidP="006A417D">
      <w:pPr>
        <w:widowControl w:val="0"/>
        <w:numPr>
          <w:ilvl w:val="1"/>
          <w:numId w:val="3"/>
        </w:numPr>
        <w:suppressAutoHyphens w:val="0"/>
        <w:autoSpaceDE w:val="0"/>
        <w:autoSpaceDN w:val="0"/>
        <w:adjustRightInd w:val="0"/>
        <w:spacing w:line="276" w:lineRule="auto"/>
        <w:ind w:hanging="654"/>
        <w:jc w:val="both"/>
        <w:rPr>
          <w:rFonts w:eastAsia="HG Mincho Light J"/>
          <w:color w:val="000000"/>
          <w:sz w:val="22"/>
          <w:szCs w:val="22"/>
          <w:lang w:eastAsia="pl-PL"/>
        </w:rPr>
      </w:pPr>
      <w:r w:rsidRPr="00571C51">
        <w:rPr>
          <w:rFonts w:eastAsia="HG Mincho Light J"/>
          <w:color w:val="000000"/>
          <w:sz w:val="22"/>
          <w:szCs w:val="22"/>
          <w:lang w:eastAsia="pl-PL"/>
        </w:rPr>
        <w:t>Audytu efektywności energetycznej</w:t>
      </w:r>
    </w:p>
    <w:p w14:paraId="6022E536" w14:textId="77777777" w:rsidR="00853CCC" w:rsidRPr="00571C51" w:rsidRDefault="00853CCC" w:rsidP="006A417D">
      <w:pPr>
        <w:widowControl w:val="0"/>
        <w:numPr>
          <w:ilvl w:val="1"/>
          <w:numId w:val="3"/>
        </w:numPr>
        <w:suppressAutoHyphens w:val="0"/>
        <w:autoSpaceDE w:val="0"/>
        <w:autoSpaceDN w:val="0"/>
        <w:adjustRightInd w:val="0"/>
        <w:spacing w:line="276" w:lineRule="auto"/>
        <w:ind w:hanging="654"/>
        <w:jc w:val="both"/>
        <w:rPr>
          <w:rFonts w:eastAsia="HG Mincho Light J"/>
          <w:color w:val="000000"/>
          <w:sz w:val="22"/>
          <w:szCs w:val="22"/>
          <w:lang w:eastAsia="pl-PL"/>
        </w:rPr>
      </w:pPr>
      <w:r w:rsidRPr="00571C51">
        <w:rPr>
          <w:rFonts w:eastAsia="HG Mincho Light J"/>
          <w:color w:val="000000"/>
          <w:sz w:val="22"/>
          <w:szCs w:val="22"/>
          <w:lang w:eastAsia="pl-PL"/>
        </w:rPr>
        <w:t>Programu Funkcjonalno-Użytkowego wraz z szacunkiem wartości robót budowlanych</w:t>
      </w:r>
    </w:p>
    <w:p w14:paraId="35C0265A" w14:textId="77777777" w:rsidR="00853CCC" w:rsidRPr="00571C51" w:rsidRDefault="00853CCC" w:rsidP="006A417D">
      <w:pPr>
        <w:widowControl w:val="0"/>
        <w:numPr>
          <w:ilvl w:val="1"/>
          <w:numId w:val="3"/>
        </w:numPr>
        <w:suppressAutoHyphens w:val="0"/>
        <w:autoSpaceDE w:val="0"/>
        <w:autoSpaceDN w:val="0"/>
        <w:adjustRightInd w:val="0"/>
        <w:spacing w:line="276" w:lineRule="auto"/>
        <w:ind w:hanging="654"/>
        <w:jc w:val="both"/>
        <w:rPr>
          <w:rFonts w:eastAsia="HG Mincho Light J"/>
          <w:color w:val="000000"/>
          <w:sz w:val="22"/>
          <w:szCs w:val="22"/>
          <w:lang w:eastAsia="pl-PL"/>
        </w:rPr>
      </w:pPr>
      <w:r w:rsidRPr="00571C51">
        <w:rPr>
          <w:rFonts w:eastAsia="HG Mincho Light J"/>
          <w:color w:val="000000"/>
          <w:sz w:val="22"/>
          <w:szCs w:val="22"/>
          <w:lang w:eastAsia="pl-PL"/>
        </w:rPr>
        <w:t>Ekspertyzy konstrukcyjnej budynku</w:t>
      </w:r>
    </w:p>
    <w:p w14:paraId="278C2D74" w14:textId="77777777" w:rsidR="00621647" w:rsidRPr="00571C51" w:rsidRDefault="00621647" w:rsidP="006A417D">
      <w:pPr>
        <w:numPr>
          <w:ilvl w:val="0"/>
          <w:numId w:val="3"/>
        </w:numPr>
        <w:spacing w:line="276" w:lineRule="auto"/>
        <w:rPr>
          <w:rFonts w:eastAsia="HG Mincho Light J"/>
          <w:color w:val="000000"/>
          <w:sz w:val="22"/>
          <w:szCs w:val="22"/>
          <w:lang w:eastAsia="pl-PL"/>
        </w:rPr>
      </w:pPr>
      <w:r w:rsidRPr="00571C51">
        <w:rPr>
          <w:rFonts w:eastAsia="HG Mincho Light J"/>
          <w:color w:val="000000"/>
          <w:sz w:val="22"/>
          <w:szCs w:val="22"/>
          <w:lang w:eastAsia="pl-PL"/>
        </w:rPr>
        <w:t>Kopia Oferty Wykonawcy stanowi  załącznik nr 1 do Umowy.</w:t>
      </w:r>
    </w:p>
    <w:p w14:paraId="47B87E0D" w14:textId="1C0CB3A0" w:rsidR="00621647" w:rsidRPr="00571C51" w:rsidRDefault="00621647" w:rsidP="006A417D">
      <w:pPr>
        <w:widowControl w:val="0"/>
        <w:numPr>
          <w:ilvl w:val="0"/>
          <w:numId w:val="3"/>
        </w:numPr>
        <w:suppressAutoHyphens w:val="0"/>
        <w:autoSpaceDE w:val="0"/>
        <w:autoSpaceDN w:val="0"/>
        <w:adjustRightInd w:val="0"/>
        <w:spacing w:line="276" w:lineRule="auto"/>
        <w:jc w:val="both"/>
        <w:rPr>
          <w:rFonts w:eastAsia="HG Mincho Light J"/>
          <w:color w:val="000000"/>
          <w:sz w:val="22"/>
          <w:szCs w:val="22"/>
          <w:lang w:eastAsia="pl-PL"/>
        </w:rPr>
      </w:pPr>
      <w:r w:rsidRPr="00571C51">
        <w:rPr>
          <w:rFonts w:eastAsia="HG Mincho Light J"/>
          <w:color w:val="000000"/>
          <w:sz w:val="22"/>
          <w:szCs w:val="22"/>
          <w:lang w:eastAsia="pl-PL"/>
        </w:rPr>
        <w:t xml:space="preserve">Zamawiający oświadcza, iż Zamówienie, o którym mowa w niniejszej umowie jest sfinansowane w ramach </w:t>
      </w:r>
      <w:r w:rsidR="00BE41DC" w:rsidRPr="00571C51">
        <w:rPr>
          <w:rFonts w:eastAsia="HG Mincho Light J"/>
          <w:color w:val="000000"/>
          <w:sz w:val="22"/>
          <w:szCs w:val="22"/>
          <w:lang w:eastAsia="pl-PL"/>
        </w:rPr>
        <w:t>projektu Mazovia4EEWave współfinansowanego z instrumentu ELENA przez Europejski Bank Inwestycyjny</w:t>
      </w:r>
      <w:r w:rsidR="00394C14">
        <w:rPr>
          <w:rFonts w:eastAsia="HG Mincho Light J"/>
          <w:color w:val="000000"/>
          <w:sz w:val="22"/>
          <w:szCs w:val="22"/>
          <w:lang w:eastAsia="pl-PL"/>
        </w:rPr>
        <w:t xml:space="preserve"> w ramach Naboru </w:t>
      </w:r>
      <w:r w:rsidR="00394C14" w:rsidRPr="00394C14">
        <w:rPr>
          <w:rFonts w:eastAsia="HG Mincho Light J"/>
          <w:color w:val="000000"/>
          <w:sz w:val="22"/>
          <w:szCs w:val="22"/>
          <w:lang w:eastAsia="pl-PL"/>
        </w:rPr>
        <w:t>na przyznanie grantu na Pomoc Techniczną w ramach projektu ELENA Mazovia4EEWave</w:t>
      </w:r>
      <w:r w:rsidR="00BE41DC" w:rsidRPr="00571C51">
        <w:rPr>
          <w:rFonts w:eastAsia="HG Mincho Light J"/>
          <w:color w:val="000000"/>
          <w:sz w:val="22"/>
          <w:szCs w:val="22"/>
          <w:lang w:eastAsia="pl-PL"/>
        </w:rPr>
        <w:t>.</w:t>
      </w:r>
    </w:p>
    <w:p w14:paraId="0BC89A6F" w14:textId="080DC17B" w:rsidR="00853CCC" w:rsidRPr="00571C51" w:rsidRDefault="00853CCC" w:rsidP="006A417D">
      <w:pPr>
        <w:widowControl w:val="0"/>
        <w:numPr>
          <w:ilvl w:val="0"/>
          <w:numId w:val="3"/>
        </w:numPr>
        <w:suppressAutoHyphens w:val="0"/>
        <w:autoSpaceDE w:val="0"/>
        <w:autoSpaceDN w:val="0"/>
        <w:adjustRightInd w:val="0"/>
        <w:spacing w:line="276" w:lineRule="auto"/>
        <w:jc w:val="both"/>
        <w:rPr>
          <w:rFonts w:eastAsia="HG Mincho Light J"/>
          <w:color w:val="000000"/>
          <w:sz w:val="22"/>
          <w:szCs w:val="22"/>
          <w:lang w:eastAsia="pl-PL"/>
        </w:rPr>
      </w:pPr>
      <w:r w:rsidRPr="00571C51">
        <w:rPr>
          <w:rFonts w:eastAsia="HG Mincho Light J"/>
          <w:color w:val="000000"/>
          <w:sz w:val="22"/>
          <w:szCs w:val="22"/>
          <w:lang w:eastAsia="pl-PL"/>
        </w:rPr>
        <w:t>Ze względu na brak wyszczególnionej listy budynków, przedmiot zamówienia stanowi czas świadczonej usługi doradczej, która powinna być wykonywana na rzecz Zamawiającego po przekazaniu danych dot. budynku dla którego opracowana będzie wyżej wskazana dokumentacja techniczna. Całkowita liczba godzin, która jest przewidziana w ramach zamówienia to 6 400 godzin</w:t>
      </w:r>
      <w:r w:rsidR="00351680">
        <w:rPr>
          <w:rFonts w:eastAsia="HG Mincho Light J"/>
          <w:color w:val="000000"/>
          <w:sz w:val="22"/>
          <w:szCs w:val="22"/>
          <w:lang w:eastAsia="pl-PL"/>
        </w:rPr>
        <w:t>.</w:t>
      </w:r>
    </w:p>
    <w:p w14:paraId="7685055F" w14:textId="77777777" w:rsidR="00FA7B67" w:rsidRPr="00571C51" w:rsidRDefault="00FA7B67" w:rsidP="00262F69">
      <w:pPr>
        <w:spacing w:line="276" w:lineRule="auto"/>
        <w:ind w:left="1418"/>
        <w:rPr>
          <w:rFonts w:eastAsia="HG Mincho Light J"/>
          <w:color w:val="000000"/>
          <w:sz w:val="22"/>
          <w:szCs w:val="22"/>
          <w:lang w:eastAsia="pl-PL"/>
        </w:rPr>
      </w:pPr>
    </w:p>
    <w:p w14:paraId="682C02B3" w14:textId="0B5E85F8" w:rsidR="00422E1A" w:rsidRPr="00422E1A" w:rsidRDefault="00422E1A" w:rsidP="00262F69">
      <w:pPr>
        <w:numPr>
          <w:ilvl w:val="0"/>
          <w:numId w:val="3"/>
        </w:numPr>
        <w:jc w:val="both"/>
        <w:rPr>
          <w:rFonts w:eastAsia="HG Mincho Light J"/>
          <w:color w:val="000000"/>
          <w:sz w:val="22"/>
          <w:szCs w:val="22"/>
          <w:lang w:eastAsia="pl-PL"/>
        </w:rPr>
      </w:pPr>
      <w:r w:rsidRPr="00422E1A">
        <w:rPr>
          <w:rFonts w:eastAsia="HG Mincho Light J"/>
          <w:color w:val="000000"/>
          <w:sz w:val="22"/>
          <w:szCs w:val="22"/>
          <w:lang w:eastAsia="pl-PL"/>
        </w:rPr>
        <w:lastRenderedPageBreak/>
        <w:t>Dokumentacj</w:t>
      </w:r>
      <w:r>
        <w:rPr>
          <w:rFonts w:eastAsia="HG Mincho Light J"/>
          <w:color w:val="000000"/>
          <w:sz w:val="22"/>
          <w:szCs w:val="22"/>
          <w:lang w:eastAsia="pl-PL"/>
        </w:rPr>
        <w:t>a</w:t>
      </w:r>
      <w:r w:rsidRPr="00422E1A">
        <w:rPr>
          <w:rFonts w:eastAsia="HG Mincho Light J"/>
          <w:color w:val="000000"/>
          <w:sz w:val="22"/>
          <w:szCs w:val="22"/>
          <w:lang w:eastAsia="pl-PL"/>
        </w:rPr>
        <w:t xml:space="preserve"> techniczn</w:t>
      </w:r>
      <w:r>
        <w:rPr>
          <w:rFonts w:eastAsia="HG Mincho Light J"/>
          <w:color w:val="000000"/>
          <w:sz w:val="22"/>
          <w:szCs w:val="22"/>
          <w:lang w:eastAsia="pl-PL"/>
        </w:rPr>
        <w:t>a zostanie</w:t>
      </w:r>
      <w:r w:rsidRPr="00422E1A">
        <w:rPr>
          <w:rFonts w:eastAsia="HG Mincho Light J"/>
          <w:color w:val="000000"/>
          <w:sz w:val="22"/>
          <w:szCs w:val="22"/>
          <w:lang w:eastAsia="pl-PL"/>
        </w:rPr>
        <w:t xml:space="preserve"> przygotowa</w:t>
      </w:r>
      <w:r>
        <w:rPr>
          <w:rFonts w:eastAsia="HG Mincho Light J"/>
          <w:color w:val="000000"/>
          <w:sz w:val="22"/>
          <w:szCs w:val="22"/>
          <w:lang w:eastAsia="pl-PL"/>
        </w:rPr>
        <w:t>na</w:t>
      </w:r>
      <w:r w:rsidRPr="00422E1A">
        <w:rPr>
          <w:rFonts w:eastAsia="HG Mincho Light J"/>
          <w:color w:val="000000"/>
          <w:sz w:val="22"/>
          <w:szCs w:val="22"/>
          <w:lang w:eastAsia="pl-PL"/>
        </w:rPr>
        <w:t xml:space="preserve"> na podstawie zrealizowane w ramach przedmiotu zamówienia inwentaryzacji budowlanej obiektu oraz przekazanej przez Zamawiającego dokumentacji technicznej (jako dokumentacja pomocnicza) dot. budynków. </w:t>
      </w:r>
      <w:r>
        <w:rPr>
          <w:rFonts w:eastAsia="HG Mincho Light J"/>
          <w:color w:val="000000"/>
          <w:sz w:val="22"/>
          <w:szCs w:val="22"/>
          <w:lang w:eastAsia="pl-PL"/>
        </w:rPr>
        <w:t xml:space="preserve">Niezależnie od zawartości i szczegółowości przekazanej dostępnej dokumentacji technicznej, Wykonawca zobowiązuje się zrealizować inwentaryzację budynku na potrzeby wykonania dokumentacji. </w:t>
      </w:r>
    </w:p>
    <w:p w14:paraId="7B706A29" w14:textId="77777777" w:rsidR="007B6EB4" w:rsidRPr="007B6EB4" w:rsidRDefault="007B6EB4" w:rsidP="007B6EB4">
      <w:pPr>
        <w:widowControl w:val="0"/>
        <w:numPr>
          <w:ilvl w:val="0"/>
          <w:numId w:val="3"/>
        </w:numPr>
        <w:suppressAutoHyphens w:val="0"/>
        <w:autoSpaceDE w:val="0"/>
        <w:autoSpaceDN w:val="0"/>
        <w:adjustRightInd w:val="0"/>
        <w:spacing w:line="276" w:lineRule="auto"/>
        <w:jc w:val="both"/>
        <w:rPr>
          <w:rFonts w:eastAsia="HG Mincho Light J"/>
          <w:color w:val="000000"/>
          <w:sz w:val="22"/>
          <w:szCs w:val="22"/>
          <w:lang w:eastAsia="pl-PL"/>
        </w:rPr>
      </w:pPr>
      <w:r w:rsidRPr="007B6EB4">
        <w:rPr>
          <w:rFonts w:eastAsia="HG Mincho Light J"/>
          <w:color w:val="000000"/>
          <w:sz w:val="22"/>
          <w:szCs w:val="22"/>
          <w:lang w:eastAsia="pl-PL"/>
        </w:rPr>
        <w:t xml:space="preserve">Program Funkcjonalno-Użytkowy </w:t>
      </w:r>
      <w:r>
        <w:rPr>
          <w:rFonts w:eastAsia="HG Mincho Light J"/>
          <w:color w:val="000000"/>
          <w:sz w:val="22"/>
          <w:szCs w:val="22"/>
          <w:lang w:eastAsia="pl-PL"/>
        </w:rPr>
        <w:t>będzie</w:t>
      </w:r>
      <w:r w:rsidRPr="007B6EB4">
        <w:rPr>
          <w:rFonts w:eastAsia="HG Mincho Light J"/>
          <w:color w:val="000000"/>
          <w:sz w:val="22"/>
          <w:szCs w:val="22"/>
          <w:lang w:eastAsia="pl-PL"/>
        </w:rPr>
        <w:t xml:space="preserve"> odzwierciedlać zakres przedstawiony w opracowanych audytach energetycznych wraz z dokonaniem szczegółowego opisu zakresu wskazanego </w:t>
      </w:r>
      <w:r w:rsidR="00262F69">
        <w:rPr>
          <w:rFonts w:eastAsia="HG Mincho Light J"/>
          <w:color w:val="000000"/>
          <w:sz w:val="22"/>
          <w:szCs w:val="22"/>
          <w:lang w:eastAsia="pl-PL"/>
        </w:rPr>
        <w:br/>
      </w:r>
      <w:r w:rsidRPr="007B6EB4">
        <w:rPr>
          <w:rFonts w:eastAsia="HG Mincho Light J"/>
          <w:color w:val="000000"/>
          <w:sz w:val="22"/>
          <w:szCs w:val="22"/>
          <w:lang w:eastAsia="pl-PL"/>
        </w:rPr>
        <w:t xml:space="preserve">w dokumentacji audytowej. Oprócz przedstawionego zakresu w audytach energetycznych, w ramach Programu Funkcjonalno-Użytkowego Wykonawca </w:t>
      </w:r>
      <w:r>
        <w:rPr>
          <w:rFonts w:eastAsia="HG Mincho Light J"/>
          <w:color w:val="000000"/>
          <w:sz w:val="22"/>
          <w:szCs w:val="22"/>
          <w:lang w:eastAsia="pl-PL"/>
        </w:rPr>
        <w:t>zawrze</w:t>
      </w:r>
      <w:r w:rsidRPr="007B6EB4">
        <w:rPr>
          <w:rFonts w:eastAsia="HG Mincho Light J"/>
          <w:color w:val="000000"/>
          <w:sz w:val="22"/>
          <w:szCs w:val="22"/>
          <w:lang w:eastAsia="pl-PL"/>
        </w:rPr>
        <w:t xml:space="preserve"> niezbędny do wykonania zakres robót dodatkowych lub wynikających z przekazanych przeglądów budowlanych, które są niezbędne do realizacji zakresu podstawowego przedstawionego w audytach i wpływają na trwałość wykonanych dostaw i/lub robót budowlanych lub ulegną zniszczeniu w wyniku realizacji robót budowlanych. Do robót takich </w:t>
      </w:r>
      <w:r>
        <w:rPr>
          <w:rFonts w:eastAsia="HG Mincho Light J"/>
          <w:color w:val="000000"/>
          <w:sz w:val="22"/>
          <w:szCs w:val="22"/>
          <w:lang w:eastAsia="pl-PL"/>
        </w:rPr>
        <w:t>będzie</w:t>
      </w:r>
      <w:r w:rsidRPr="007B6EB4">
        <w:rPr>
          <w:rFonts w:eastAsia="HG Mincho Light J"/>
          <w:color w:val="000000"/>
          <w:sz w:val="22"/>
          <w:szCs w:val="22"/>
          <w:lang w:eastAsia="pl-PL"/>
        </w:rPr>
        <w:t xml:space="preserve"> należeć:</w:t>
      </w:r>
    </w:p>
    <w:p w14:paraId="22A59EA2" w14:textId="77777777" w:rsidR="007B6EB4" w:rsidRPr="007B6EB4" w:rsidRDefault="007B6EB4" w:rsidP="00262F69">
      <w:pPr>
        <w:widowControl w:val="0"/>
        <w:numPr>
          <w:ilvl w:val="1"/>
          <w:numId w:val="3"/>
        </w:numPr>
        <w:suppressAutoHyphens w:val="0"/>
        <w:autoSpaceDE w:val="0"/>
        <w:autoSpaceDN w:val="0"/>
        <w:adjustRightInd w:val="0"/>
        <w:spacing w:line="276" w:lineRule="auto"/>
        <w:jc w:val="both"/>
        <w:rPr>
          <w:rFonts w:eastAsia="HG Mincho Light J"/>
          <w:color w:val="000000"/>
          <w:sz w:val="22"/>
          <w:szCs w:val="22"/>
          <w:lang w:eastAsia="pl-PL"/>
        </w:rPr>
      </w:pPr>
      <w:r w:rsidRPr="007B6EB4">
        <w:rPr>
          <w:rFonts w:eastAsia="HG Mincho Light J"/>
          <w:color w:val="000000"/>
          <w:sz w:val="22"/>
          <w:szCs w:val="22"/>
          <w:lang w:eastAsia="pl-PL"/>
        </w:rPr>
        <w:t>wykonanie nowych schodów i podjazdów,</w:t>
      </w:r>
    </w:p>
    <w:p w14:paraId="46C36A84" w14:textId="77777777" w:rsidR="007B6EB4" w:rsidRPr="007B6EB4" w:rsidRDefault="007B6EB4" w:rsidP="00262F69">
      <w:pPr>
        <w:widowControl w:val="0"/>
        <w:numPr>
          <w:ilvl w:val="1"/>
          <w:numId w:val="3"/>
        </w:numPr>
        <w:suppressAutoHyphens w:val="0"/>
        <w:autoSpaceDE w:val="0"/>
        <w:autoSpaceDN w:val="0"/>
        <w:adjustRightInd w:val="0"/>
        <w:spacing w:line="276" w:lineRule="auto"/>
        <w:jc w:val="both"/>
        <w:rPr>
          <w:rFonts w:eastAsia="HG Mincho Light J"/>
          <w:color w:val="000000"/>
          <w:sz w:val="22"/>
          <w:szCs w:val="22"/>
          <w:lang w:eastAsia="pl-PL"/>
        </w:rPr>
      </w:pPr>
      <w:r w:rsidRPr="007B6EB4">
        <w:rPr>
          <w:rFonts w:eastAsia="HG Mincho Light J"/>
          <w:color w:val="000000"/>
          <w:sz w:val="22"/>
          <w:szCs w:val="22"/>
          <w:lang w:eastAsia="pl-PL"/>
        </w:rPr>
        <w:t>montaż nowych rynien, rur spustowych wraz z wykonaniem korytek do rynien w celu odprowadzania deszczówki,</w:t>
      </w:r>
    </w:p>
    <w:p w14:paraId="51DA3699" w14:textId="77777777" w:rsidR="007B6EB4" w:rsidRPr="007B6EB4" w:rsidRDefault="007B6EB4" w:rsidP="00262F69">
      <w:pPr>
        <w:widowControl w:val="0"/>
        <w:numPr>
          <w:ilvl w:val="1"/>
          <w:numId w:val="3"/>
        </w:numPr>
        <w:suppressAutoHyphens w:val="0"/>
        <w:autoSpaceDE w:val="0"/>
        <w:autoSpaceDN w:val="0"/>
        <w:adjustRightInd w:val="0"/>
        <w:spacing w:line="276" w:lineRule="auto"/>
        <w:jc w:val="both"/>
        <w:rPr>
          <w:rFonts w:eastAsia="HG Mincho Light J"/>
          <w:color w:val="000000"/>
          <w:sz w:val="22"/>
          <w:szCs w:val="22"/>
          <w:lang w:eastAsia="pl-PL"/>
        </w:rPr>
      </w:pPr>
      <w:r w:rsidRPr="007B6EB4">
        <w:rPr>
          <w:rFonts w:eastAsia="HG Mincho Light J"/>
          <w:color w:val="000000"/>
          <w:sz w:val="22"/>
          <w:szCs w:val="22"/>
          <w:lang w:eastAsia="pl-PL"/>
        </w:rPr>
        <w:t>montaż nowych parapetów zewnętrznych,</w:t>
      </w:r>
    </w:p>
    <w:p w14:paraId="3B6D73F5" w14:textId="77777777" w:rsidR="007B6EB4" w:rsidRPr="007B6EB4" w:rsidRDefault="007B6EB4" w:rsidP="00262F69">
      <w:pPr>
        <w:widowControl w:val="0"/>
        <w:numPr>
          <w:ilvl w:val="1"/>
          <w:numId w:val="3"/>
        </w:numPr>
        <w:suppressAutoHyphens w:val="0"/>
        <w:autoSpaceDE w:val="0"/>
        <w:autoSpaceDN w:val="0"/>
        <w:adjustRightInd w:val="0"/>
        <w:spacing w:line="276" w:lineRule="auto"/>
        <w:jc w:val="both"/>
        <w:rPr>
          <w:rFonts w:eastAsia="HG Mincho Light J"/>
          <w:color w:val="000000"/>
          <w:sz w:val="22"/>
          <w:szCs w:val="22"/>
          <w:lang w:eastAsia="pl-PL"/>
        </w:rPr>
      </w:pPr>
      <w:r w:rsidRPr="007B6EB4">
        <w:rPr>
          <w:rFonts w:eastAsia="HG Mincho Light J"/>
          <w:color w:val="000000"/>
          <w:sz w:val="22"/>
          <w:szCs w:val="22"/>
          <w:lang w:eastAsia="pl-PL"/>
        </w:rPr>
        <w:t>wykonanie nowych obróbek blacharskich,</w:t>
      </w:r>
    </w:p>
    <w:p w14:paraId="710658D0" w14:textId="77777777" w:rsidR="007B6EB4" w:rsidRPr="007B6EB4" w:rsidRDefault="007B6EB4" w:rsidP="00262F69">
      <w:pPr>
        <w:widowControl w:val="0"/>
        <w:numPr>
          <w:ilvl w:val="1"/>
          <w:numId w:val="3"/>
        </w:numPr>
        <w:suppressAutoHyphens w:val="0"/>
        <w:autoSpaceDE w:val="0"/>
        <w:autoSpaceDN w:val="0"/>
        <w:adjustRightInd w:val="0"/>
        <w:spacing w:line="276" w:lineRule="auto"/>
        <w:jc w:val="both"/>
        <w:rPr>
          <w:rFonts w:eastAsia="HG Mincho Light J"/>
          <w:color w:val="000000"/>
          <w:sz w:val="22"/>
          <w:szCs w:val="22"/>
          <w:lang w:eastAsia="pl-PL"/>
        </w:rPr>
      </w:pPr>
      <w:r w:rsidRPr="007B6EB4">
        <w:rPr>
          <w:rFonts w:eastAsia="HG Mincho Light J"/>
          <w:color w:val="000000"/>
          <w:sz w:val="22"/>
          <w:szCs w:val="22"/>
          <w:lang w:eastAsia="pl-PL"/>
        </w:rPr>
        <w:t>wykonanie nowego pokrycia dachu,</w:t>
      </w:r>
    </w:p>
    <w:p w14:paraId="1B8A2976" w14:textId="77777777" w:rsidR="007B6EB4" w:rsidRPr="007B6EB4" w:rsidRDefault="007B6EB4" w:rsidP="00262F69">
      <w:pPr>
        <w:widowControl w:val="0"/>
        <w:numPr>
          <w:ilvl w:val="1"/>
          <w:numId w:val="3"/>
        </w:numPr>
        <w:suppressAutoHyphens w:val="0"/>
        <w:autoSpaceDE w:val="0"/>
        <w:autoSpaceDN w:val="0"/>
        <w:adjustRightInd w:val="0"/>
        <w:spacing w:line="276" w:lineRule="auto"/>
        <w:jc w:val="both"/>
        <w:rPr>
          <w:rFonts w:eastAsia="HG Mincho Light J"/>
          <w:color w:val="000000"/>
          <w:sz w:val="22"/>
          <w:szCs w:val="22"/>
          <w:lang w:eastAsia="pl-PL"/>
        </w:rPr>
      </w:pPr>
      <w:r w:rsidRPr="007B6EB4">
        <w:rPr>
          <w:rFonts w:eastAsia="HG Mincho Light J"/>
          <w:color w:val="000000"/>
          <w:sz w:val="22"/>
          <w:szCs w:val="22"/>
          <w:lang w:eastAsia="pl-PL"/>
        </w:rPr>
        <w:t>remont i izolacja balkonów i tarasów,</w:t>
      </w:r>
    </w:p>
    <w:p w14:paraId="1E655E20" w14:textId="77777777" w:rsidR="007B6EB4" w:rsidRPr="007B6EB4" w:rsidRDefault="007B6EB4" w:rsidP="00262F69">
      <w:pPr>
        <w:widowControl w:val="0"/>
        <w:numPr>
          <w:ilvl w:val="1"/>
          <w:numId w:val="3"/>
        </w:numPr>
        <w:suppressAutoHyphens w:val="0"/>
        <w:autoSpaceDE w:val="0"/>
        <w:autoSpaceDN w:val="0"/>
        <w:adjustRightInd w:val="0"/>
        <w:spacing w:line="276" w:lineRule="auto"/>
        <w:jc w:val="both"/>
        <w:rPr>
          <w:rFonts w:eastAsia="HG Mincho Light J"/>
          <w:color w:val="000000"/>
          <w:sz w:val="22"/>
          <w:szCs w:val="22"/>
          <w:lang w:eastAsia="pl-PL"/>
        </w:rPr>
      </w:pPr>
      <w:r w:rsidRPr="007B6EB4">
        <w:rPr>
          <w:rFonts w:eastAsia="HG Mincho Light J"/>
          <w:color w:val="000000"/>
          <w:sz w:val="22"/>
          <w:szCs w:val="22"/>
          <w:lang w:eastAsia="pl-PL"/>
        </w:rPr>
        <w:t>wymiana poręczy i balustrad,</w:t>
      </w:r>
    </w:p>
    <w:p w14:paraId="31D8A554" w14:textId="77777777" w:rsidR="007B6EB4" w:rsidRPr="007B6EB4" w:rsidRDefault="007B6EB4" w:rsidP="00262F69">
      <w:pPr>
        <w:widowControl w:val="0"/>
        <w:numPr>
          <w:ilvl w:val="1"/>
          <w:numId w:val="3"/>
        </w:numPr>
        <w:suppressAutoHyphens w:val="0"/>
        <w:autoSpaceDE w:val="0"/>
        <w:autoSpaceDN w:val="0"/>
        <w:adjustRightInd w:val="0"/>
        <w:spacing w:line="276" w:lineRule="auto"/>
        <w:jc w:val="both"/>
        <w:rPr>
          <w:rFonts w:eastAsia="HG Mincho Light J"/>
          <w:color w:val="000000"/>
          <w:sz w:val="22"/>
          <w:szCs w:val="22"/>
          <w:lang w:eastAsia="pl-PL"/>
        </w:rPr>
      </w:pPr>
      <w:r w:rsidRPr="007B6EB4">
        <w:rPr>
          <w:rFonts w:eastAsia="HG Mincho Light J"/>
          <w:color w:val="000000"/>
          <w:sz w:val="22"/>
          <w:szCs w:val="22"/>
          <w:lang w:eastAsia="pl-PL"/>
        </w:rPr>
        <w:t>wykonanie opaski wokół budynku,</w:t>
      </w:r>
    </w:p>
    <w:p w14:paraId="5F4B47BA" w14:textId="77777777" w:rsidR="007B6EB4" w:rsidRPr="007B6EB4" w:rsidRDefault="007B6EB4" w:rsidP="00262F69">
      <w:pPr>
        <w:widowControl w:val="0"/>
        <w:numPr>
          <w:ilvl w:val="1"/>
          <w:numId w:val="3"/>
        </w:numPr>
        <w:suppressAutoHyphens w:val="0"/>
        <w:autoSpaceDE w:val="0"/>
        <w:autoSpaceDN w:val="0"/>
        <w:adjustRightInd w:val="0"/>
        <w:spacing w:line="276" w:lineRule="auto"/>
        <w:jc w:val="both"/>
        <w:rPr>
          <w:rFonts w:eastAsia="HG Mincho Light J"/>
          <w:color w:val="000000"/>
          <w:sz w:val="22"/>
          <w:szCs w:val="22"/>
          <w:lang w:eastAsia="pl-PL"/>
        </w:rPr>
      </w:pPr>
      <w:r w:rsidRPr="007B6EB4">
        <w:rPr>
          <w:rFonts w:eastAsia="HG Mincho Light J"/>
          <w:color w:val="000000"/>
          <w:sz w:val="22"/>
          <w:szCs w:val="22"/>
          <w:lang w:eastAsia="pl-PL"/>
        </w:rPr>
        <w:t>wykonanie izolacji przeciwwilgociowej,</w:t>
      </w:r>
    </w:p>
    <w:p w14:paraId="660B9DF5" w14:textId="77777777" w:rsidR="007B6EB4" w:rsidRPr="007B6EB4" w:rsidRDefault="007B6EB4" w:rsidP="00262F69">
      <w:pPr>
        <w:widowControl w:val="0"/>
        <w:numPr>
          <w:ilvl w:val="1"/>
          <w:numId w:val="3"/>
        </w:numPr>
        <w:suppressAutoHyphens w:val="0"/>
        <w:autoSpaceDE w:val="0"/>
        <w:autoSpaceDN w:val="0"/>
        <w:adjustRightInd w:val="0"/>
        <w:spacing w:line="276" w:lineRule="auto"/>
        <w:jc w:val="both"/>
        <w:rPr>
          <w:rFonts w:eastAsia="HG Mincho Light J"/>
          <w:color w:val="000000"/>
          <w:sz w:val="22"/>
          <w:szCs w:val="22"/>
          <w:lang w:eastAsia="pl-PL"/>
        </w:rPr>
      </w:pPr>
      <w:r w:rsidRPr="007B6EB4">
        <w:rPr>
          <w:rFonts w:eastAsia="HG Mincho Light J"/>
          <w:color w:val="000000"/>
          <w:sz w:val="22"/>
          <w:szCs w:val="22"/>
          <w:lang w:eastAsia="pl-PL"/>
        </w:rPr>
        <w:t>wykonanie instalacji odgromowej,</w:t>
      </w:r>
    </w:p>
    <w:p w14:paraId="66B7B5B7" w14:textId="77777777" w:rsidR="007B6EB4" w:rsidRPr="007B6EB4" w:rsidRDefault="007B6EB4" w:rsidP="00262F69">
      <w:pPr>
        <w:widowControl w:val="0"/>
        <w:numPr>
          <w:ilvl w:val="1"/>
          <w:numId w:val="3"/>
        </w:numPr>
        <w:suppressAutoHyphens w:val="0"/>
        <w:autoSpaceDE w:val="0"/>
        <w:autoSpaceDN w:val="0"/>
        <w:adjustRightInd w:val="0"/>
        <w:spacing w:line="276" w:lineRule="auto"/>
        <w:jc w:val="both"/>
        <w:rPr>
          <w:rFonts w:eastAsia="HG Mincho Light J"/>
          <w:color w:val="000000"/>
          <w:sz w:val="22"/>
          <w:szCs w:val="22"/>
          <w:lang w:eastAsia="pl-PL"/>
        </w:rPr>
      </w:pPr>
      <w:r w:rsidRPr="007B6EB4">
        <w:rPr>
          <w:rFonts w:eastAsia="HG Mincho Light J"/>
          <w:color w:val="000000"/>
          <w:sz w:val="22"/>
          <w:szCs w:val="22"/>
          <w:lang w:eastAsia="pl-PL"/>
        </w:rPr>
        <w:t>przełożenie (demontaż i montaż) istniejących instalacji na elewacjach lub dachu tj. tablice informacyjne, jednostki klimatyzacyjne, anteny radiowe i telewizyjne,</w:t>
      </w:r>
    </w:p>
    <w:p w14:paraId="30C31508" w14:textId="77777777" w:rsidR="007B6EB4" w:rsidRPr="007B6EB4" w:rsidRDefault="007B6EB4" w:rsidP="00262F69">
      <w:pPr>
        <w:widowControl w:val="0"/>
        <w:numPr>
          <w:ilvl w:val="1"/>
          <w:numId w:val="3"/>
        </w:numPr>
        <w:suppressAutoHyphens w:val="0"/>
        <w:autoSpaceDE w:val="0"/>
        <w:autoSpaceDN w:val="0"/>
        <w:adjustRightInd w:val="0"/>
        <w:spacing w:line="276" w:lineRule="auto"/>
        <w:jc w:val="both"/>
        <w:rPr>
          <w:rFonts w:eastAsia="HG Mincho Light J"/>
          <w:color w:val="000000"/>
          <w:sz w:val="22"/>
          <w:szCs w:val="22"/>
          <w:lang w:eastAsia="pl-PL"/>
        </w:rPr>
      </w:pPr>
      <w:r w:rsidRPr="007B6EB4">
        <w:rPr>
          <w:rFonts w:eastAsia="HG Mincho Light J"/>
          <w:color w:val="000000"/>
          <w:sz w:val="22"/>
          <w:szCs w:val="22"/>
          <w:lang w:eastAsia="pl-PL"/>
        </w:rPr>
        <w:t>roboty związane z odtworzeniem terenu wokół budynku.</w:t>
      </w:r>
    </w:p>
    <w:p w14:paraId="470AAECB" w14:textId="77777777" w:rsidR="007B6EB4" w:rsidRDefault="007B6EB4" w:rsidP="006A417D">
      <w:pPr>
        <w:widowControl w:val="0"/>
        <w:numPr>
          <w:ilvl w:val="0"/>
          <w:numId w:val="3"/>
        </w:numPr>
        <w:suppressAutoHyphens w:val="0"/>
        <w:autoSpaceDE w:val="0"/>
        <w:autoSpaceDN w:val="0"/>
        <w:adjustRightInd w:val="0"/>
        <w:spacing w:line="276" w:lineRule="auto"/>
        <w:jc w:val="both"/>
        <w:rPr>
          <w:rFonts w:eastAsia="HG Mincho Light J"/>
          <w:color w:val="000000"/>
          <w:sz w:val="22"/>
          <w:szCs w:val="22"/>
          <w:lang w:eastAsia="pl-PL"/>
        </w:rPr>
      </w:pPr>
      <w:r w:rsidRPr="007B6EB4">
        <w:rPr>
          <w:rFonts w:eastAsia="HG Mincho Light J"/>
          <w:color w:val="000000"/>
          <w:sz w:val="22"/>
          <w:szCs w:val="22"/>
          <w:lang w:eastAsia="pl-PL"/>
        </w:rPr>
        <w:t xml:space="preserve">W ramach Programu Funkcjonalno-Użytkowego, Wykonawca przedstawi jednoznaczne zalecenia i minimalne parametry materiałów i urządzeń planowanych do wykonania, a także technologię wykonania robót w zakresie przygotowania terenu budowy, architektury, konstrukcji, instalacji budowlanych, finalnego wykończenia obiektów, a także przywrócenie terenu do stan przed stanu przed rozpoczęciem robót. Wskazane w Programie Funkcjonalno-Użytkowym rozwiązania materiałowe oraz urządzenia nie </w:t>
      </w:r>
      <w:r>
        <w:rPr>
          <w:rFonts w:eastAsia="HG Mincho Light J"/>
          <w:color w:val="000000"/>
          <w:sz w:val="22"/>
          <w:szCs w:val="22"/>
          <w:lang w:eastAsia="pl-PL"/>
        </w:rPr>
        <w:t>będą</w:t>
      </w:r>
      <w:r w:rsidRPr="007B6EB4">
        <w:rPr>
          <w:rFonts w:eastAsia="HG Mincho Light J"/>
          <w:color w:val="000000"/>
          <w:sz w:val="22"/>
          <w:szCs w:val="22"/>
          <w:lang w:eastAsia="pl-PL"/>
        </w:rPr>
        <w:t xml:space="preserve"> jednoznacznie wskazywać na producenta lub nazwę handlową. </w:t>
      </w:r>
      <w:r w:rsidR="00883022" w:rsidRPr="00571C51">
        <w:rPr>
          <w:rFonts w:eastAsia="HG Mincho Light J"/>
          <w:color w:val="000000"/>
          <w:sz w:val="22"/>
          <w:szCs w:val="22"/>
          <w:lang w:eastAsia="pl-PL"/>
        </w:rPr>
        <w:t>Na podstawie zrealizowanego Programu Funkcjonalno-Użytkowego, Wykonawca zobowiązuje się do wykonania Szacunku kosztów prac projektowych oraz planowanych dostaw i/lub robót budowlanych wynikających z zakresu przedstawionego w PFU</w:t>
      </w:r>
      <w:r>
        <w:rPr>
          <w:rFonts w:eastAsia="HG Mincho Light J"/>
          <w:color w:val="000000"/>
          <w:sz w:val="22"/>
          <w:szCs w:val="22"/>
          <w:lang w:eastAsia="pl-PL"/>
        </w:rPr>
        <w:t>, który będzie przedstawiał co najmniej:</w:t>
      </w:r>
    </w:p>
    <w:p w14:paraId="7FE0883F" w14:textId="77777777" w:rsidR="007B6EB4" w:rsidRPr="007B6EB4" w:rsidRDefault="007B6EB4" w:rsidP="007B6EB4">
      <w:pPr>
        <w:widowControl w:val="0"/>
        <w:numPr>
          <w:ilvl w:val="1"/>
          <w:numId w:val="3"/>
        </w:numPr>
        <w:suppressAutoHyphens w:val="0"/>
        <w:autoSpaceDE w:val="0"/>
        <w:autoSpaceDN w:val="0"/>
        <w:adjustRightInd w:val="0"/>
        <w:spacing w:line="276" w:lineRule="auto"/>
        <w:jc w:val="both"/>
        <w:rPr>
          <w:rFonts w:eastAsia="HG Mincho Light J"/>
          <w:color w:val="000000"/>
          <w:sz w:val="22"/>
          <w:szCs w:val="22"/>
          <w:lang w:eastAsia="pl-PL"/>
        </w:rPr>
      </w:pPr>
      <w:r w:rsidRPr="007B6EB4">
        <w:rPr>
          <w:rFonts w:eastAsia="HG Mincho Light J"/>
          <w:color w:val="000000"/>
          <w:sz w:val="22"/>
          <w:szCs w:val="22"/>
          <w:lang w:eastAsia="pl-PL"/>
        </w:rPr>
        <w:t>Opis robót;</w:t>
      </w:r>
    </w:p>
    <w:p w14:paraId="63D7C54E" w14:textId="77777777" w:rsidR="007B6EB4" w:rsidRPr="007B6EB4" w:rsidRDefault="007B6EB4" w:rsidP="007B6EB4">
      <w:pPr>
        <w:widowControl w:val="0"/>
        <w:numPr>
          <w:ilvl w:val="1"/>
          <w:numId w:val="3"/>
        </w:numPr>
        <w:suppressAutoHyphens w:val="0"/>
        <w:autoSpaceDE w:val="0"/>
        <w:autoSpaceDN w:val="0"/>
        <w:adjustRightInd w:val="0"/>
        <w:spacing w:line="276" w:lineRule="auto"/>
        <w:jc w:val="both"/>
        <w:rPr>
          <w:rFonts w:eastAsia="HG Mincho Light J"/>
          <w:color w:val="000000"/>
          <w:sz w:val="22"/>
          <w:szCs w:val="22"/>
          <w:lang w:eastAsia="pl-PL"/>
        </w:rPr>
      </w:pPr>
      <w:r w:rsidRPr="007B6EB4">
        <w:rPr>
          <w:rFonts w:eastAsia="HG Mincho Light J"/>
          <w:color w:val="000000"/>
          <w:sz w:val="22"/>
          <w:szCs w:val="22"/>
          <w:lang w:eastAsia="pl-PL"/>
        </w:rPr>
        <w:t>Wskaźnik cenowy składnika kosztów (w przypadku braku odpowiednich wskaźników cenowych, koszt należy obliczyć w indywidualnym preliminarzu kosztów);</w:t>
      </w:r>
    </w:p>
    <w:p w14:paraId="67B93B3E" w14:textId="77777777" w:rsidR="007B6EB4" w:rsidRPr="007B6EB4" w:rsidRDefault="007B6EB4" w:rsidP="007B6EB4">
      <w:pPr>
        <w:widowControl w:val="0"/>
        <w:numPr>
          <w:ilvl w:val="1"/>
          <w:numId w:val="3"/>
        </w:numPr>
        <w:suppressAutoHyphens w:val="0"/>
        <w:autoSpaceDE w:val="0"/>
        <w:autoSpaceDN w:val="0"/>
        <w:adjustRightInd w:val="0"/>
        <w:spacing w:line="276" w:lineRule="auto"/>
        <w:jc w:val="both"/>
        <w:rPr>
          <w:rFonts w:eastAsia="HG Mincho Light J"/>
          <w:color w:val="000000"/>
          <w:sz w:val="22"/>
          <w:szCs w:val="22"/>
          <w:lang w:eastAsia="pl-PL"/>
        </w:rPr>
      </w:pPr>
      <w:r w:rsidRPr="007B6EB4">
        <w:rPr>
          <w:rFonts w:eastAsia="HG Mincho Light J"/>
          <w:color w:val="000000"/>
          <w:sz w:val="22"/>
          <w:szCs w:val="22"/>
          <w:lang w:eastAsia="pl-PL"/>
        </w:rPr>
        <w:t>Jednostkę odniesienia np. m2, szt.;</w:t>
      </w:r>
    </w:p>
    <w:p w14:paraId="4822A7AB" w14:textId="77777777" w:rsidR="007B6EB4" w:rsidRPr="007B6EB4" w:rsidRDefault="007B6EB4" w:rsidP="007B6EB4">
      <w:pPr>
        <w:widowControl w:val="0"/>
        <w:numPr>
          <w:ilvl w:val="1"/>
          <w:numId w:val="3"/>
        </w:numPr>
        <w:suppressAutoHyphens w:val="0"/>
        <w:autoSpaceDE w:val="0"/>
        <w:autoSpaceDN w:val="0"/>
        <w:adjustRightInd w:val="0"/>
        <w:spacing w:line="276" w:lineRule="auto"/>
        <w:jc w:val="both"/>
        <w:rPr>
          <w:rFonts w:eastAsia="HG Mincho Light J"/>
          <w:color w:val="000000"/>
          <w:sz w:val="22"/>
          <w:szCs w:val="22"/>
          <w:lang w:eastAsia="pl-PL"/>
        </w:rPr>
      </w:pPr>
      <w:r w:rsidRPr="007B6EB4">
        <w:rPr>
          <w:rFonts w:eastAsia="HG Mincho Light J"/>
          <w:color w:val="000000"/>
          <w:sz w:val="22"/>
          <w:szCs w:val="22"/>
          <w:lang w:eastAsia="pl-PL"/>
        </w:rPr>
        <w:t>Ilość jednostek odniesienia;</w:t>
      </w:r>
    </w:p>
    <w:p w14:paraId="74872568" w14:textId="77777777" w:rsidR="007B6EB4" w:rsidRPr="007B6EB4" w:rsidRDefault="007B6EB4" w:rsidP="007B6EB4">
      <w:pPr>
        <w:widowControl w:val="0"/>
        <w:numPr>
          <w:ilvl w:val="1"/>
          <w:numId w:val="3"/>
        </w:numPr>
        <w:suppressAutoHyphens w:val="0"/>
        <w:autoSpaceDE w:val="0"/>
        <w:autoSpaceDN w:val="0"/>
        <w:adjustRightInd w:val="0"/>
        <w:spacing w:line="276" w:lineRule="auto"/>
        <w:jc w:val="both"/>
        <w:rPr>
          <w:rFonts w:eastAsia="HG Mincho Light J"/>
          <w:color w:val="000000"/>
          <w:sz w:val="22"/>
          <w:szCs w:val="22"/>
          <w:lang w:eastAsia="pl-PL"/>
        </w:rPr>
      </w:pPr>
      <w:r w:rsidRPr="007B6EB4">
        <w:rPr>
          <w:rFonts w:eastAsia="HG Mincho Light J"/>
          <w:color w:val="000000"/>
          <w:sz w:val="22"/>
          <w:szCs w:val="22"/>
          <w:lang w:eastAsia="pl-PL"/>
        </w:rPr>
        <w:t>Cena jednostkowa netto planowanych robót budowlanych;</w:t>
      </w:r>
    </w:p>
    <w:p w14:paraId="7FB30242" w14:textId="77777777" w:rsidR="00883022" w:rsidRPr="007B6EB4" w:rsidRDefault="007B6EB4" w:rsidP="00262F69">
      <w:pPr>
        <w:widowControl w:val="0"/>
        <w:numPr>
          <w:ilvl w:val="1"/>
          <w:numId w:val="3"/>
        </w:numPr>
        <w:suppressAutoHyphens w:val="0"/>
        <w:autoSpaceDE w:val="0"/>
        <w:autoSpaceDN w:val="0"/>
        <w:adjustRightInd w:val="0"/>
        <w:spacing w:line="276" w:lineRule="auto"/>
        <w:jc w:val="both"/>
        <w:rPr>
          <w:rFonts w:eastAsia="HG Mincho Light J"/>
          <w:color w:val="000000"/>
          <w:sz w:val="22"/>
          <w:szCs w:val="22"/>
          <w:lang w:eastAsia="pl-PL"/>
        </w:rPr>
      </w:pPr>
      <w:r w:rsidRPr="007B6EB4">
        <w:rPr>
          <w:rFonts w:eastAsia="HG Mincho Light J"/>
          <w:color w:val="000000"/>
          <w:sz w:val="22"/>
          <w:szCs w:val="22"/>
          <w:lang w:eastAsia="pl-PL"/>
        </w:rPr>
        <w:t>Wartość całkowita netto planowanych robót budowlanych;</w:t>
      </w:r>
    </w:p>
    <w:p w14:paraId="116AAB5F" w14:textId="77221191" w:rsidR="00BE41DC" w:rsidRPr="00571C51" w:rsidRDefault="00BE41DC" w:rsidP="006A417D">
      <w:pPr>
        <w:widowControl w:val="0"/>
        <w:numPr>
          <w:ilvl w:val="0"/>
          <w:numId w:val="3"/>
        </w:numPr>
        <w:suppressAutoHyphens w:val="0"/>
        <w:autoSpaceDE w:val="0"/>
        <w:autoSpaceDN w:val="0"/>
        <w:adjustRightInd w:val="0"/>
        <w:spacing w:line="276" w:lineRule="auto"/>
        <w:jc w:val="both"/>
        <w:rPr>
          <w:rFonts w:eastAsia="HG Mincho Light J"/>
          <w:color w:val="000000"/>
          <w:sz w:val="22"/>
          <w:szCs w:val="22"/>
          <w:lang w:eastAsia="pl-PL"/>
        </w:rPr>
      </w:pPr>
      <w:r w:rsidRPr="00571C51">
        <w:rPr>
          <w:rFonts w:eastAsia="HG Mincho Light J"/>
          <w:color w:val="000000"/>
          <w:sz w:val="22"/>
          <w:szCs w:val="22"/>
          <w:lang w:eastAsia="pl-PL"/>
        </w:rPr>
        <w:t>Szczegółowy zakres zamówienia został określony w Opisie Przedmiotu Zamówienia (dalej: OPZ) stanowiący</w:t>
      </w:r>
      <w:r w:rsidR="009D06E4">
        <w:rPr>
          <w:rFonts w:eastAsia="HG Mincho Light J"/>
          <w:color w:val="000000"/>
          <w:sz w:val="22"/>
          <w:szCs w:val="22"/>
          <w:lang w:eastAsia="pl-PL"/>
        </w:rPr>
        <w:t>m</w:t>
      </w:r>
      <w:r w:rsidRPr="00571C51">
        <w:rPr>
          <w:rFonts w:eastAsia="HG Mincho Light J"/>
          <w:color w:val="000000"/>
          <w:sz w:val="22"/>
          <w:szCs w:val="22"/>
          <w:lang w:eastAsia="pl-PL"/>
        </w:rPr>
        <w:t xml:space="preserve"> załącznik nr 2 do niniejszej umowy. </w:t>
      </w:r>
    </w:p>
    <w:p w14:paraId="443D05B2" w14:textId="77777777" w:rsidR="00BE41DC" w:rsidRPr="00571C51" w:rsidRDefault="00BE41DC" w:rsidP="006A417D">
      <w:pPr>
        <w:widowControl w:val="0"/>
        <w:numPr>
          <w:ilvl w:val="0"/>
          <w:numId w:val="3"/>
        </w:numPr>
        <w:suppressAutoHyphens w:val="0"/>
        <w:autoSpaceDE w:val="0"/>
        <w:autoSpaceDN w:val="0"/>
        <w:adjustRightInd w:val="0"/>
        <w:spacing w:line="276" w:lineRule="auto"/>
        <w:jc w:val="both"/>
        <w:rPr>
          <w:rFonts w:eastAsia="HG Mincho Light J"/>
          <w:color w:val="000000"/>
          <w:sz w:val="22"/>
          <w:szCs w:val="22"/>
          <w:lang w:eastAsia="pl-PL"/>
        </w:rPr>
      </w:pPr>
      <w:r w:rsidRPr="00571C51">
        <w:rPr>
          <w:rFonts w:eastAsia="HG Mincho Light J"/>
          <w:color w:val="000000"/>
          <w:sz w:val="22"/>
          <w:szCs w:val="22"/>
          <w:lang w:eastAsia="pl-PL"/>
        </w:rPr>
        <w:t xml:space="preserve">Wynagrodzenie wskazane w umowie obejmuje wszelkie dodatkowe koszty, które mogą wystąpić w związku z wykonaniem przez Wykonawcę przedmiotu umowy, choćby nie zostały uwzględnione w Formularzu ofertowym. Wykonawca oświadcza, że zapoznał się z OPZ stanowiącym załącznik nr </w:t>
      </w:r>
      <w:r w:rsidRPr="00571C51">
        <w:rPr>
          <w:rFonts w:eastAsia="HG Mincho Light J"/>
          <w:color w:val="000000"/>
          <w:sz w:val="22"/>
          <w:szCs w:val="22"/>
          <w:lang w:eastAsia="pl-PL"/>
        </w:rPr>
        <w:lastRenderedPageBreak/>
        <w:t xml:space="preserve">2  do przedmiotu umowy, jest ona mu znana i nie zgłasza do niej żadnych zastrzeżeń. </w:t>
      </w:r>
    </w:p>
    <w:p w14:paraId="7410619E" w14:textId="77777777" w:rsidR="00BE41DC" w:rsidRPr="00571C51" w:rsidRDefault="00BE41DC" w:rsidP="006A417D">
      <w:pPr>
        <w:widowControl w:val="0"/>
        <w:numPr>
          <w:ilvl w:val="0"/>
          <w:numId w:val="3"/>
        </w:numPr>
        <w:suppressAutoHyphens w:val="0"/>
        <w:autoSpaceDE w:val="0"/>
        <w:autoSpaceDN w:val="0"/>
        <w:adjustRightInd w:val="0"/>
        <w:spacing w:line="276" w:lineRule="auto"/>
        <w:jc w:val="both"/>
        <w:rPr>
          <w:rFonts w:eastAsia="HG Mincho Light J"/>
          <w:color w:val="000000"/>
          <w:sz w:val="22"/>
          <w:szCs w:val="22"/>
          <w:lang w:eastAsia="pl-PL"/>
        </w:rPr>
      </w:pPr>
      <w:r w:rsidRPr="00571C51">
        <w:rPr>
          <w:rFonts w:eastAsia="HG Mincho Light J"/>
          <w:color w:val="000000"/>
          <w:sz w:val="22"/>
          <w:szCs w:val="22"/>
          <w:lang w:eastAsia="pl-PL"/>
        </w:rPr>
        <w:t>Wykonawca oświadcza, że w przypadku zakresu prac nieuwzględnionych i nie wycenionych, a wynikających wprost z OPZ, usługi te uznaje się za wycenione i ujęte w Formularzu ofertowym, bez możliwości jakichkolwiek roszczeń Wykonawcy z tego tytułu. Wykonawca oświadcza również, że skutki jakichkolwiek błędów przy wycenie obciążają Wykonawcę zamówienia.</w:t>
      </w:r>
    </w:p>
    <w:p w14:paraId="337DD014" w14:textId="77777777" w:rsidR="009C6432" w:rsidRPr="00571C51" w:rsidRDefault="009C6432" w:rsidP="006A417D">
      <w:pPr>
        <w:numPr>
          <w:ilvl w:val="0"/>
          <w:numId w:val="3"/>
        </w:numPr>
        <w:spacing w:line="276" w:lineRule="auto"/>
        <w:jc w:val="both"/>
        <w:rPr>
          <w:rFonts w:eastAsia="HG Mincho Light J"/>
          <w:color w:val="000000"/>
          <w:sz w:val="22"/>
          <w:szCs w:val="22"/>
          <w:lang w:eastAsia="pl-PL"/>
        </w:rPr>
      </w:pPr>
      <w:r w:rsidRPr="00571C51">
        <w:rPr>
          <w:rFonts w:eastAsia="HG Mincho Light J"/>
          <w:color w:val="000000"/>
          <w:sz w:val="22"/>
          <w:szCs w:val="22"/>
          <w:lang w:eastAsia="pl-PL"/>
        </w:rPr>
        <w:t>Zamawiający przewiduje możliwość zmiany Umowy w zakresie uregulowanym w art. 455 ustawy PZP.  Zmiana umowy wymaga dla swojej ważności zachowania formy pisemnej pod  rygorem nieważności.</w:t>
      </w:r>
    </w:p>
    <w:p w14:paraId="7CA45578" w14:textId="77777777" w:rsidR="00BE41DC" w:rsidRPr="00621647" w:rsidRDefault="00BE41DC" w:rsidP="009C6432">
      <w:pPr>
        <w:widowControl w:val="0"/>
        <w:suppressAutoHyphens w:val="0"/>
        <w:autoSpaceDE w:val="0"/>
        <w:autoSpaceDN w:val="0"/>
        <w:adjustRightInd w:val="0"/>
        <w:spacing w:line="276" w:lineRule="auto"/>
        <w:ind w:left="360"/>
        <w:jc w:val="both"/>
        <w:rPr>
          <w:rFonts w:eastAsia="HG Mincho Light J"/>
          <w:color w:val="000000"/>
          <w:lang w:eastAsia="pl-PL"/>
        </w:rPr>
      </w:pPr>
    </w:p>
    <w:p w14:paraId="476FE45D" w14:textId="77777777" w:rsidR="005E5884" w:rsidRPr="00621647" w:rsidRDefault="005E5884" w:rsidP="005E5884">
      <w:pPr>
        <w:widowControl w:val="0"/>
        <w:autoSpaceDN w:val="0"/>
        <w:spacing w:line="276" w:lineRule="auto"/>
        <w:ind w:left="360"/>
        <w:jc w:val="center"/>
        <w:rPr>
          <w:rFonts w:eastAsia="SimSun"/>
          <w:b/>
          <w:bCs/>
          <w:kern w:val="3"/>
          <w:lang w:eastAsia="en-US"/>
        </w:rPr>
      </w:pPr>
      <w:r w:rsidRPr="00621647">
        <w:rPr>
          <w:rFonts w:eastAsia="SimSun"/>
          <w:b/>
          <w:bCs/>
          <w:kern w:val="3"/>
          <w:lang w:eastAsia="en-US"/>
        </w:rPr>
        <w:t>§ 2</w:t>
      </w:r>
    </w:p>
    <w:p w14:paraId="2A98A2B9" w14:textId="77777777" w:rsidR="005E5884" w:rsidRPr="00621647" w:rsidRDefault="005E5884" w:rsidP="005E5884">
      <w:pPr>
        <w:widowControl w:val="0"/>
        <w:autoSpaceDN w:val="0"/>
        <w:spacing w:line="276" w:lineRule="auto"/>
        <w:ind w:left="360"/>
        <w:jc w:val="center"/>
        <w:rPr>
          <w:rFonts w:eastAsia="SimSun"/>
          <w:b/>
          <w:bCs/>
          <w:kern w:val="3"/>
          <w:lang w:eastAsia="en-US"/>
        </w:rPr>
      </w:pPr>
      <w:r w:rsidRPr="00621647">
        <w:rPr>
          <w:rFonts w:eastAsia="SimSun"/>
          <w:b/>
          <w:bCs/>
          <w:kern w:val="3"/>
          <w:lang w:eastAsia="en-US"/>
        </w:rPr>
        <w:t>Metodyka i kolejność realizacji usług</w:t>
      </w:r>
    </w:p>
    <w:p w14:paraId="3CA74C01" w14:textId="77777777" w:rsidR="00621647" w:rsidRPr="00621647" w:rsidRDefault="00621647" w:rsidP="005E5884">
      <w:pPr>
        <w:widowControl w:val="0"/>
        <w:autoSpaceDN w:val="0"/>
        <w:spacing w:line="276" w:lineRule="auto"/>
        <w:ind w:left="360"/>
        <w:jc w:val="center"/>
        <w:rPr>
          <w:rFonts w:eastAsia="SimSun"/>
          <w:b/>
          <w:bCs/>
          <w:kern w:val="3"/>
          <w:lang w:eastAsia="en-US"/>
        </w:rPr>
      </w:pPr>
    </w:p>
    <w:p w14:paraId="791B9010" w14:textId="6EC48CC3" w:rsidR="00621647" w:rsidRPr="00571C51" w:rsidRDefault="00621647" w:rsidP="00534685">
      <w:pPr>
        <w:numPr>
          <w:ilvl w:val="0"/>
          <w:numId w:val="33"/>
        </w:numPr>
        <w:spacing w:line="276" w:lineRule="auto"/>
        <w:jc w:val="both"/>
        <w:rPr>
          <w:rFonts w:eastAsia="HG Mincho Light J"/>
          <w:color w:val="000000"/>
          <w:sz w:val="22"/>
          <w:szCs w:val="22"/>
          <w:lang w:eastAsia="pl-PL"/>
        </w:rPr>
      </w:pPr>
      <w:r w:rsidRPr="00571C51">
        <w:rPr>
          <w:rFonts w:eastAsia="HG Mincho Light J"/>
          <w:color w:val="000000"/>
          <w:sz w:val="22"/>
          <w:szCs w:val="22"/>
          <w:lang w:eastAsia="pl-PL"/>
        </w:rPr>
        <w:t xml:space="preserve">Wykonawca zobowiązuje się do realizacji przedmiotu umowy okresowo, w </w:t>
      </w:r>
      <w:r w:rsidR="00A44921">
        <w:rPr>
          <w:rFonts w:eastAsia="HG Mincho Light J"/>
          <w:color w:val="000000"/>
          <w:sz w:val="22"/>
          <w:szCs w:val="22"/>
          <w:lang w:eastAsia="pl-PL"/>
        </w:rPr>
        <w:t xml:space="preserve">odniesieniu do kolejnych </w:t>
      </w:r>
      <w:r w:rsidRPr="00571C51">
        <w:rPr>
          <w:rFonts w:eastAsia="HG Mincho Light J"/>
          <w:color w:val="000000"/>
          <w:sz w:val="22"/>
          <w:szCs w:val="22"/>
          <w:lang w:eastAsia="pl-PL"/>
        </w:rPr>
        <w:t>budynków</w:t>
      </w:r>
      <w:r w:rsidR="00A44921">
        <w:rPr>
          <w:rFonts w:eastAsia="HG Mincho Light J"/>
          <w:color w:val="000000"/>
          <w:sz w:val="22"/>
          <w:szCs w:val="22"/>
          <w:lang w:eastAsia="pl-PL"/>
        </w:rPr>
        <w:t xml:space="preserve"> użyteczności publicznej</w:t>
      </w:r>
      <w:r w:rsidRPr="00571C51">
        <w:rPr>
          <w:rFonts w:eastAsia="HG Mincho Light J"/>
          <w:color w:val="000000"/>
          <w:sz w:val="22"/>
          <w:szCs w:val="22"/>
          <w:lang w:eastAsia="pl-PL"/>
        </w:rPr>
        <w:t xml:space="preserve">, które Zamawiający będzie </w:t>
      </w:r>
      <w:r w:rsidR="00A44921">
        <w:rPr>
          <w:rFonts w:eastAsia="HG Mincho Light J"/>
          <w:color w:val="000000"/>
          <w:sz w:val="22"/>
          <w:szCs w:val="22"/>
          <w:lang w:eastAsia="pl-PL"/>
        </w:rPr>
        <w:t>ws</w:t>
      </w:r>
      <w:r w:rsidRPr="00571C51">
        <w:rPr>
          <w:rFonts w:eastAsia="HG Mincho Light J"/>
          <w:color w:val="000000"/>
          <w:sz w:val="22"/>
          <w:szCs w:val="22"/>
          <w:lang w:eastAsia="pl-PL"/>
        </w:rPr>
        <w:t>kazywał Wykonawcy.</w:t>
      </w:r>
    </w:p>
    <w:p w14:paraId="31729D84" w14:textId="0833E6B0" w:rsidR="00621647" w:rsidRPr="00571C51" w:rsidRDefault="00621647" w:rsidP="00534685">
      <w:pPr>
        <w:numPr>
          <w:ilvl w:val="0"/>
          <w:numId w:val="33"/>
        </w:numPr>
        <w:spacing w:line="276" w:lineRule="auto"/>
        <w:jc w:val="both"/>
        <w:rPr>
          <w:rFonts w:eastAsia="HG Mincho Light J"/>
          <w:color w:val="000000"/>
          <w:sz w:val="22"/>
          <w:szCs w:val="22"/>
          <w:lang w:eastAsia="pl-PL"/>
        </w:rPr>
      </w:pPr>
      <w:r w:rsidRPr="00571C51">
        <w:rPr>
          <w:rFonts w:eastAsia="HG Mincho Light J"/>
          <w:color w:val="000000"/>
          <w:sz w:val="22"/>
          <w:szCs w:val="22"/>
          <w:lang w:eastAsia="pl-PL"/>
        </w:rPr>
        <w:t>Początkiem realizacji świadczonej usługi</w:t>
      </w:r>
      <w:r w:rsidR="00A44921">
        <w:rPr>
          <w:rFonts w:eastAsia="HG Mincho Light J"/>
          <w:color w:val="000000"/>
          <w:sz w:val="22"/>
          <w:szCs w:val="22"/>
          <w:lang w:eastAsia="pl-PL"/>
        </w:rPr>
        <w:t xml:space="preserve"> jednostkowej</w:t>
      </w:r>
      <w:r w:rsidRPr="00571C51">
        <w:rPr>
          <w:rFonts w:eastAsia="HG Mincho Light J"/>
          <w:color w:val="000000"/>
          <w:sz w:val="22"/>
          <w:szCs w:val="22"/>
          <w:lang w:eastAsia="pl-PL"/>
        </w:rPr>
        <w:t xml:space="preserve"> będzie przesłanie posiadanych materiałów/danych przez Zamawiającego oraz ustalenie terminu wykonania zamówienia</w:t>
      </w:r>
      <w:r w:rsidR="00B136E9">
        <w:rPr>
          <w:rFonts w:eastAsia="HG Mincho Light J"/>
          <w:color w:val="000000"/>
          <w:sz w:val="22"/>
          <w:szCs w:val="22"/>
          <w:lang w:eastAsia="pl-PL"/>
        </w:rPr>
        <w:t xml:space="preserve"> na dokumentację techniczną dla pojedynczego budynku użyteczności publicznej</w:t>
      </w:r>
      <w:r w:rsidRPr="00571C51">
        <w:rPr>
          <w:rFonts w:eastAsia="HG Mincho Light J"/>
          <w:color w:val="000000"/>
          <w:sz w:val="22"/>
          <w:szCs w:val="22"/>
          <w:lang w:eastAsia="pl-PL"/>
        </w:rPr>
        <w:t xml:space="preserve">. </w:t>
      </w:r>
    </w:p>
    <w:p w14:paraId="1511936B" w14:textId="72EBD3ED" w:rsidR="00621647" w:rsidRPr="00571C51" w:rsidRDefault="00621647" w:rsidP="00534685">
      <w:pPr>
        <w:numPr>
          <w:ilvl w:val="0"/>
          <w:numId w:val="33"/>
        </w:numPr>
        <w:spacing w:line="276" w:lineRule="auto"/>
        <w:jc w:val="both"/>
        <w:rPr>
          <w:rFonts w:eastAsia="HG Mincho Light J"/>
          <w:color w:val="000000"/>
          <w:sz w:val="22"/>
          <w:szCs w:val="22"/>
          <w:lang w:eastAsia="pl-PL"/>
        </w:rPr>
      </w:pPr>
      <w:r w:rsidRPr="00571C51">
        <w:rPr>
          <w:rFonts w:eastAsia="HG Mincho Light J"/>
          <w:color w:val="000000"/>
          <w:sz w:val="22"/>
          <w:szCs w:val="22"/>
          <w:lang w:eastAsia="pl-PL"/>
        </w:rPr>
        <w:t>W czasie 24</w:t>
      </w:r>
      <w:r w:rsidR="00351680">
        <w:rPr>
          <w:rFonts w:eastAsia="HG Mincho Light J"/>
          <w:color w:val="000000"/>
          <w:sz w:val="22"/>
          <w:szCs w:val="22"/>
          <w:lang w:eastAsia="pl-PL"/>
        </w:rPr>
        <w:t xml:space="preserve"> </w:t>
      </w:r>
      <w:r w:rsidRPr="00571C51">
        <w:rPr>
          <w:rFonts w:eastAsia="HG Mincho Light J"/>
          <w:color w:val="000000"/>
          <w:sz w:val="22"/>
          <w:szCs w:val="22"/>
          <w:lang w:eastAsia="pl-PL"/>
        </w:rPr>
        <w:t>h od otrzymania wiadomości</w:t>
      </w:r>
      <w:r w:rsidR="00351680">
        <w:rPr>
          <w:rFonts w:eastAsia="HG Mincho Light J"/>
          <w:color w:val="000000"/>
          <w:sz w:val="22"/>
          <w:szCs w:val="22"/>
          <w:lang w:eastAsia="pl-PL"/>
        </w:rPr>
        <w:t xml:space="preserve"> mailowe</w:t>
      </w:r>
      <w:r w:rsidR="00A90216">
        <w:rPr>
          <w:rFonts w:eastAsia="HG Mincho Light J"/>
          <w:color w:val="000000"/>
          <w:sz w:val="22"/>
          <w:szCs w:val="22"/>
          <w:lang w:eastAsia="pl-PL"/>
        </w:rPr>
        <w:t>j</w:t>
      </w:r>
      <w:r w:rsidR="00351680">
        <w:rPr>
          <w:rFonts w:eastAsia="HG Mincho Light J"/>
          <w:color w:val="000000"/>
          <w:sz w:val="22"/>
          <w:szCs w:val="22"/>
          <w:lang w:eastAsia="pl-PL"/>
        </w:rPr>
        <w:t xml:space="preserve"> </w:t>
      </w:r>
      <w:r w:rsidR="00624109">
        <w:rPr>
          <w:rFonts w:eastAsia="HG Mincho Light J"/>
          <w:color w:val="000000"/>
          <w:sz w:val="22"/>
          <w:szCs w:val="22"/>
          <w:lang w:eastAsia="pl-PL"/>
        </w:rPr>
        <w:t>zawierającej wskazanie budynku użyteczności publicznej oraz dokumentację i/lub dane udostępniane przez Zamawiającego</w:t>
      </w:r>
      <w:r w:rsidR="00624109" w:rsidRPr="00571C51">
        <w:rPr>
          <w:rFonts w:eastAsia="HG Mincho Light J"/>
          <w:color w:val="000000"/>
          <w:sz w:val="22"/>
          <w:szCs w:val="22"/>
          <w:lang w:eastAsia="pl-PL"/>
        </w:rPr>
        <w:t xml:space="preserve">, </w:t>
      </w:r>
      <w:r w:rsidR="00624109">
        <w:rPr>
          <w:rFonts w:eastAsia="HG Mincho Light J"/>
          <w:color w:val="000000"/>
          <w:sz w:val="22"/>
          <w:szCs w:val="22"/>
          <w:lang w:eastAsia="pl-PL"/>
        </w:rPr>
        <w:t xml:space="preserve">Wykonawca </w:t>
      </w:r>
      <w:r w:rsidRPr="00571C51">
        <w:rPr>
          <w:rFonts w:eastAsia="HG Mincho Light J"/>
          <w:color w:val="000000"/>
          <w:sz w:val="22"/>
          <w:szCs w:val="22"/>
          <w:lang w:eastAsia="pl-PL"/>
        </w:rPr>
        <w:t>potwierdzi otrzymanie materiałów/danych do realizacji dokumentacji technicznej i od tego momentu liczony jest czas na wykonanie kompletu dokumentacji z założeniem, iż 1 komplet dokumentacji powinien być wykonany dla 1 budynku.</w:t>
      </w:r>
      <w:r w:rsidR="00FD0FF2" w:rsidRPr="00FD0FF2">
        <w:t xml:space="preserve"> </w:t>
      </w:r>
      <w:r w:rsidR="00FD0FF2" w:rsidRPr="00FD0FF2">
        <w:rPr>
          <w:rFonts w:eastAsia="HG Mincho Light J"/>
          <w:color w:val="000000"/>
          <w:sz w:val="22"/>
          <w:szCs w:val="22"/>
          <w:lang w:eastAsia="pl-PL"/>
        </w:rPr>
        <w:t xml:space="preserve">Potwierdzenie przyjęcia realizacji zamówienia powinno zostać wykonane poprzez przesłanie pisemnego </w:t>
      </w:r>
      <w:r w:rsidR="00351680" w:rsidRPr="00351680">
        <w:rPr>
          <w:rFonts w:eastAsia="HG Mincho Light J"/>
          <w:color w:val="000000"/>
          <w:sz w:val="22"/>
          <w:szCs w:val="22"/>
          <w:lang w:eastAsia="pl-PL"/>
        </w:rPr>
        <w:t>(dopuszczalna forma w skanie w formacie pdf. z potwierdzeniem zgodności z oryginałem)</w:t>
      </w:r>
      <w:r w:rsidR="00351680">
        <w:rPr>
          <w:rFonts w:eastAsia="HG Mincho Light J"/>
          <w:color w:val="000000"/>
          <w:sz w:val="22"/>
          <w:szCs w:val="22"/>
          <w:lang w:eastAsia="pl-PL"/>
        </w:rPr>
        <w:t xml:space="preserve"> </w:t>
      </w:r>
      <w:r w:rsidR="00FD0FF2" w:rsidRPr="00FD0FF2">
        <w:rPr>
          <w:rFonts w:eastAsia="HG Mincho Light J"/>
          <w:color w:val="000000"/>
          <w:sz w:val="22"/>
          <w:szCs w:val="22"/>
          <w:lang w:eastAsia="pl-PL"/>
        </w:rPr>
        <w:t>potwierdzenia wraz z przekazaniem harmonogramu realizacji poszczególnych części dokumentacji zgodnie z wzorem wskazanym w załączniku nr 1 do OPZ.</w:t>
      </w:r>
    </w:p>
    <w:p w14:paraId="5E5127C4" w14:textId="77777777" w:rsidR="00621647" w:rsidRPr="00571C51" w:rsidRDefault="00621647" w:rsidP="00534685">
      <w:pPr>
        <w:numPr>
          <w:ilvl w:val="0"/>
          <w:numId w:val="33"/>
        </w:numPr>
        <w:spacing w:line="276" w:lineRule="auto"/>
        <w:jc w:val="both"/>
        <w:rPr>
          <w:rFonts w:eastAsia="HG Mincho Light J"/>
          <w:color w:val="000000"/>
          <w:sz w:val="22"/>
          <w:szCs w:val="22"/>
          <w:lang w:eastAsia="pl-PL"/>
        </w:rPr>
      </w:pPr>
      <w:r w:rsidRPr="00571C51">
        <w:rPr>
          <w:rFonts w:eastAsia="HG Mincho Light J"/>
          <w:color w:val="000000"/>
          <w:sz w:val="22"/>
          <w:szCs w:val="22"/>
          <w:lang w:eastAsia="pl-PL"/>
        </w:rPr>
        <w:t>Po uzyskaniu dokumentacji oraz danych dot. budynku Wykonawca realizuje usługę. W ramach jej realizacji Wykonawca zobowiązuje się do odbycia  wizji lokalnej w celu właściwego zinwentaryzowania budynku, wykonania odkrywek (jeżeli konieczne) i dokonania oceny co do konieczności realizacji poszczególnych usprawnień.</w:t>
      </w:r>
    </w:p>
    <w:p w14:paraId="6A6F775F" w14:textId="77777777" w:rsidR="00621647" w:rsidRPr="00571C51" w:rsidRDefault="00621647" w:rsidP="00534685">
      <w:pPr>
        <w:numPr>
          <w:ilvl w:val="0"/>
          <w:numId w:val="33"/>
        </w:numPr>
        <w:spacing w:line="276" w:lineRule="auto"/>
        <w:jc w:val="both"/>
        <w:rPr>
          <w:rFonts w:eastAsia="HG Mincho Light J"/>
          <w:color w:val="000000"/>
          <w:sz w:val="22"/>
          <w:szCs w:val="22"/>
          <w:lang w:eastAsia="pl-PL"/>
        </w:rPr>
      </w:pPr>
      <w:r w:rsidRPr="00571C51">
        <w:rPr>
          <w:rFonts w:eastAsia="HG Mincho Light J"/>
          <w:color w:val="000000"/>
          <w:sz w:val="22"/>
          <w:szCs w:val="22"/>
          <w:lang w:eastAsia="pl-PL"/>
        </w:rPr>
        <w:t>Wykonawca wykona i przekaże do weryfikacji dokumentację w następującej kolejności:</w:t>
      </w:r>
    </w:p>
    <w:p w14:paraId="51436A4D" w14:textId="77777777" w:rsidR="00621647" w:rsidRPr="00571C51" w:rsidRDefault="00621647" w:rsidP="00534685">
      <w:pPr>
        <w:numPr>
          <w:ilvl w:val="0"/>
          <w:numId w:val="16"/>
        </w:numPr>
        <w:suppressAutoHyphens w:val="0"/>
        <w:autoSpaceDE w:val="0"/>
        <w:autoSpaceDN w:val="0"/>
        <w:adjustRightInd w:val="0"/>
        <w:spacing w:line="276" w:lineRule="auto"/>
        <w:jc w:val="both"/>
        <w:rPr>
          <w:rFonts w:eastAsia="HG Mincho Light J"/>
          <w:color w:val="000000"/>
          <w:sz w:val="22"/>
          <w:szCs w:val="22"/>
          <w:lang w:eastAsia="pl-PL"/>
        </w:rPr>
      </w:pPr>
      <w:r w:rsidRPr="00571C51">
        <w:rPr>
          <w:rFonts w:eastAsia="HG Mincho Light J"/>
          <w:color w:val="000000"/>
          <w:sz w:val="22"/>
          <w:szCs w:val="22"/>
          <w:lang w:eastAsia="pl-PL"/>
        </w:rPr>
        <w:t>Audyt energetyczny i audyt efektywności energetycznej wraz z uzyskaniem wytycznych konserwatora zabytków</w:t>
      </w:r>
      <w:r w:rsidR="00FD0FF2">
        <w:rPr>
          <w:rFonts w:eastAsia="HG Mincho Light J"/>
          <w:color w:val="000000"/>
          <w:sz w:val="22"/>
          <w:szCs w:val="22"/>
          <w:lang w:eastAsia="pl-PL"/>
        </w:rPr>
        <w:t xml:space="preserve"> (jeśli jest wymagane)</w:t>
      </w:r>
    </w:p>
    <w:p w14:paraId="2251F04E" w14:textId="77777777" w:rsidR="00621647" w:rsidRPr="00571C51" w:rsidRDefault="00621647" w:rsidP="00534685">
      <w:pPr>
        <w:numPr>
          <w:ilvl w:val="0"/>
          <w:numId w:val="16"/>
        </w:numPr>
        <w:suppressAutoHyphens w:val="0"/>
        <w:autoSpaceDE w:val="0"/>
        <w:autoSpaceDN w:val="0"/>
        <w:adjustRightInd w:val="0"/>
        <w:spacing w:line="276" w:lineRule="auto"/>
        <w:jc w:val="both"/>
        <w:rPr>
          <w:rFonts w:eastAsia="HG Mincho Light J"/>
          <w:color w:val="000000"/>
          <w:sz w:val="22"/>
          <w:szCs w:val="22"/>
          <w:lang w:eastAsia="pl-PL"/>
        </w:rPr>
      </w:pPr>
      <w:r w:rsidRPr="00571C51">
        <w:rPr>
          <w:rFonts w:eastAsia="HG Mincho Light J"/>
          <w:color w:val="000000"/>
          <w:sz w:val="22"/>
          <w:szCs w:val="22"/>
          <w:lang w:eastAsia="pl-PL"/>
        </w:rPr>
        <w:t>Ekspertyza konstrukcyjna budynku</w:t>
      </w:r>
    </w:p>
    <w:p w14:paraId="3C7C9C21" w14:textId="77777777" w:rsidR="00621647" w:rsidRPr="00571C51" w:rsidRDefault="00621647" w:rsidP="00534685">
      <w:pPr>
        <w:numPr>
          <w:ilvl w:val="0"/>
          <w:numId w:val="16"/>
        </w:numPr>
        <w:suppressAutoHyphens w:val="0"/>
        <w:autoSpaceDE w:val="0"/>
        <w:autoSpaceDN w:val="0"/>
        <w:adjustRightInd w:val="0"/>
        <w:spacing w:line="276" w:lineRule="auto"/>
        <w:jc w:val="both"/>
        <w:rPr>
          <w:rFonts w:eastAsia="HG Mincho Light J"/>
          <w:color w:val="000000"/>
          <w:sz w:val="22"/>
          <w:szCs w:val="22"/>
          <w:lang w:eastAsia="pl-PL"/>
        </w:rPr>
      </w:pPr>
      <w:r w:rsidRPr="00571C51">
        <w:rPr>
          <w:rFonts w:eastAsia="HG Mincho Light J"/>
          <w:color w:val="000000"/>
          <w:sz w:val="22"/>
          <w:szCs w:val="22"/>
          <w:lang w:eastAsia="pl-PL"/>
        </w:rPr>
        <w:t>Program Funkcjonalno-Użytkowy</w:t>
      </w:r>
    </w:p>
    <w:p w14:paraId="137E75E2" w14:textId="77777777" w:rsidR="00501559" w:rsidRPr="00571C51" w:rsidRDefault="00621647" w:rsidP="00534685">
      <w:pPr>
        <w:numPr>
          <w:ilvl w:val="0"/>
          <w:numId w:val="16"/>
        </w:numPr>
        <w:suppressAutoHyphens w:val="0"/>
        <w:autoSpaceDE w:val="0"/>
        <w:autoSpaceDN w:val="0"/>
        <w:adjustRightInd w:val="0"/>
        <w:spacing w:line="276" w:lineRule="auto"/>
        <w:jc w:val="both"/>
        <w:rPr>
          <w:rFonts w:eastAsia="HG Mincho Light J"/>
          <w:color w:val="000000"/>
          <w:sz w:val="22"/>
          <w:szCs w:val="22"/>
          <w:lang w:eastAsia="pl-PL"/>
        </w:rPr>
      </w:pPr>
      <w:r w:rsidRPr="00571C51">
        <w:rPr>
          <w:rFonts w:eastAsia="HG Mincho Light J"/>
          <w:color w:val="000000"/>
          <w:sz w:val="22"/>
          <w:szCs w:val="22"/>
          <w:lang w:eastAsia="pl-PL"/>
        </w:rPr>
        <w:t>Szacunek planowanych kosztów prac projektowych oraz planowanych kosztów robót budowlanych</w:t>
      </w:r>
    </w:p>
    <w:p w14:paraId="757D150C" w14:textId="77777777" w:rsidR="002E36D3" w:rsidRDefault="002E36D3" w:rsidP="00274065">
      <w:pPr>
        <w:widowControl w:val="0"/>
        <w:autoSpaceDN w:val="0"/>
        <w:spacing w:line="276" w:lineRule="auto"/>
        <w:jc w:val="center"/>
        <w:rPr>
          <w:rFonts w:eastAsia="SimSun"/>
          <w:b/>
          <w:bCs/>
          <w:kern w:val="3"/>
          <w:lang w:eastAsia="en-US"/>
        </w:rPr>
      </w:pPr>
    </w:p>
    <w:p w14:paraId="5A9D652B" w14:textId="77777777" w:rsidR="00274065" w:rsidRPr="00621647" w:rsidRDefault="00274065" w:rsidP="00274065">
      <w:pPr>
        <w:widowControl w:val="0"/>
        <w:autoSpaceDN w:val="0"/>
        <w:spacing w:line="276" w:lineRule="auto"/>
        <w:jc w:val="center"/>
        <w:rPr>
          <w:rFonts w:eastAsia="SimSun"/>
          <w:b/>
          <w:bCs/>
          <w:kern w:val="3"/>
          <w:lang w:eastAsia="en-US"/>
        </w:rPr>
      </w:pPr>
      <w:r w:rsidRPr="00621647">
        <w:rPr>
          <w:rFonts w:eastAsia="SimSun"/>
          <w:b/>
          <w:bCs/>
          <w:kern w:val="3"/>
          <w:lang w:eastAsia="en-US"/>
        </w:rPr>
        <w:t xml:space="preserve">§ </w:t>
      </w:r>
      <w:r w:rsidR="005E5884" w:rsidRPr="00621647">
        <w:rPr>
          <w:rFonts w:eastAsia="SimSun"/>
          <w:b/>
          <w:bCs/>
          <w:kern w:val="3"/>
          <w:lang w:eastAsia="en-US"/>
        </w:rPr>
        <w:t>3</w:t>
      </w:r>
    </w:p>
    <w:p w14:paraId="633F0D8B" w14:textId="77777777" w:rsidR="00274065" w:rsidRPr="00621647" w:rsidRDefault="00491799" w:rsidP="00274065">
      <w:pPr>
        <w:widowControl w:val="0"/>
        <w:autoSpaceDN w:val="0"/>
        <w:spacing w:line="276" w:lineRule="auto"/>
        <w:jc w:val="center"/>
        <w:rPr>
          <w:rFonts w:eastAsia="SimSun"/>
          <w:b/>
          <w:bCs/>
          <w:kern w:val="3"/>
          <w:lang w:eastAsia="en-US"/>
        </w:rPr>
      </w:pPr>
      <w:r w:rsidRPr="00621647">
        <w:rPr>
          <w:rFonts w:eastAsia="SimSun"/>
          <w:b/>
          <w:bCs/>
          <w:kern w:val="3"/>
          <w:lang w:eastAsia="en-US"/>
        </w:rPr>
        <w:t>Prawa i obowiązki Wykonawcy i Zamawiającego</w:t>
      </w:r>
    </w:p>
    <w:p w14:paraId="04F76F0F" w14:textId="77777777" w:rsidR="002E36D3" w:rsidRPr="00571C51" w:rsidRDefault="002E36D3" w:rsidP="00534685">
      <w:pPr>
        <w:numPr>
          <w:ilvl w:val="0"/>
          <w:numId w:val="34"/>
        </w:numPr>
        <w:spacing w:line="276" w:lineRule="auto"/>
        <w:jc w:val="both"/>
        <w:rPr>
          <w:rFonts w:eastAsia="SimSun"/>
          <w:kern w:val="3"/>
          <w:sz w:val="22"/>
          <w:szCs w:val="22"/>
          <w:lang w:eastAsia="en-US"/>
        </w:rPr>
      </w:pPr>
      <w:r w:rsidRPr="00571C51">
        <w:rPr>
          <w:rFonts w:eastAsia="SimSun"/>
          <w:kern w:val="3"/>
          <w:sz w:val="22"/>
          <w:szCs w:val="22"/>
          <w:lang w:eastAsia="en-US"/>
        </w:rPr>
        <w:t xml:space="preserve">Wykonawca oświadcza, że posiada odpowiednią wiedzę, doświadczenie oraz środki finansowe </w:t>
      </w:r>
      <w:r w:rsidR="009C3A18">
        <w:rPr>
          <w:rFonts w:eastAsia="SimSun"/>
          <w:kern w:val="3"/>
          <w:sz w:val="22"/>
          <w:szCs w:val="22"/>
          <w:lang w:eastAsia="en-US"/>
        </w:rPr>
        <w:br/>
      </w:r>
      <w:r w:rsidRPr="00571C51">
        <w:rPr>
          <w:rFonts w:eastAsia="SimSun"/>
          <w:kern w:val="3"/>
          <w:sz w:val="22"/>
          <w:szCs w:val="22"/>
          <w:lang w:eastAsia="en-US"/>
        </w:rPr>
        <w:t>i techniczne niezbędne do wykonania Przedmiotu umowy. Nadto Wykonawca oświadcza, że przy wykonywaniu niniejszej umowy zachowa należytą staranność wynikającą z zawodowego charakteru świadczonych usług, w zakres których wchodzi wykonanie Przedmiotu umowy.</w:t>
      </w:r>
    </w:p>
    <w:p w14:paraId="236C3298" w14:textId="77777777" w:rsidR="002E36D3" w:rsidRPr="00571C51" w:rsidRDefault="002E36D3" w:rsidP="00534685">
      <w:pPr>
        <w:numPr>
          <w:ilvl w:val="0"/>
          <w:numId w:val="34"/>
        </w:numPr>
        <w:spacing w:line="276" w:lineRule="auto"/>
        <w:jc w:val="both"/>
        <w:rPr>
          <w:rFonts w:eastAsia="SimSun"/>
          <w:kern w:val="3"/>
          <w:sz w:val="22"/>
          <w:szCs w:val="22"/>
          <w:lang w:eastAsia="en-US"/>
        </w:rPr>
      </w:pPr>
      <w:r w:rsidRPr="00571C51">
        <w:rPr>
          <w:rFonts w:eastAsia="SimSun"/>
          <w:kern w:val="3"/>
          <w:sz w:val="22"/>
          <w:szCs w:val="22"/>
          <w:lang w:eastAsia="en-US"/>
        </w:rPr>
        <w:t xml:space="preserve">Wykonawca oświadcza, że przed zawarciem umowy uzyskał od Zamawiającego wszystkie informacje, które mogłyby mieć wpływ na ryzyko i okoliczności realizacji </w:t>
      </w:r>
      <w:r w:rsidR="009C3A18">
        <w:rPr>
          <w:rFonts w:eastAsia="SimSun"/>
          <w:kern w:val="3"/>
          <w:sz w:val="22"/>
          <w:szCs w:val="22"/>
          <w:lang w:eastAsia="en-US"/>
        </w:rPr>
        <w:t>p</w:t>
      </w:r>
      <w:r w:rsidRPr="00571C51">
        <w:rPr>
          <w:rFonts w:eastAsia="SimSun"/>
          <w:kern w:val="3"/>
          <w:sz w:val="22"/>
          <w:szCs w:val="22"/>
          <w:lang w:eastAsia="en-US"/>
        </w:rPr>
        <w:t xml:space="preserve">rzedmiotu </w:t>
      </w:r>
      <w:r w:rsidR="009C3A18">
        <w:rPr>
          <w:rFonts w:eastAsia="SimSun"/>
          <w:kern w:val="3"/>
          <w:sz w:val="22"/>
          <w:szCs w:val="22"/>
          <w:lang w:eastAsia="en-US"/>
        </w:rPr>
        <w:t>u</w:t>
      </w:r>
      <w:r w:rsidRPr="00571C51">
        <w:rPr>
          <w:rFonts w:eastAsia="SimSun"/>
          <w:kern w:val="3"/>
          <w:sz w:val="22"/>
          <w:szCs w:val="22"/>
          <w:lang w:eastAsia="en-US"/>
        </w:rPr>
        <w:t xml:space="preserve">mowy, </w:t>
      </w:r>
      <w:r w:rsidR="009C3A18">
        <w:rPr>
          <w:rFonts w:eastAsia="SimSun"/>
          <w:kern w:val="3"/>
          <w:sz w:val="22"/>
          <w:szCs w:val="22"/>
          <w:lang w:eastAsia="en-US"/>
        </w:rPr>
        <w:br/>
      </w:r>
      <w:r w:rsidRPr="00571C51">
        <w:rPr>
          <w:rFonts w:eastAsia="SimSun"/>
          <w:kern w:val="3"/>
          <w:sz w:val="22"/>
          <w:szCs w:val="22"/>
          <w:lang w:eastAsia="en-US"/>
        </w:rPr>
        <w:t>w tym na ustalenie wysokości wynagrodzenia umownego, oświadcza</w:t>
      </w:r>
      <w:r w:rsidR="009C3A18">
        <w:rPr>
          <w:rFonts w:eastAsia="SimSun"/>
          <w:kern w:val="3"/>
          <w:sz w:val="22"/>
          <w:szCs w:val="22"/>
          <w:lang w:eastAsia="en-US"/>
        </w:rPr>
        <w:t xml:space="preserve"> również</w:t>
      </w:r>
      <w:r w:rsidRPr="00571C51">
        <w:rPr>
          <w:rFonts w:eastAsia="SimSun"/>
          <w:kern w:val="3"/>
          <w:sz w:val="22"/>
          <w:szCs w:val="22"/>
          <w:lang w:eastAsia="en-US"/>
        </w:rPr>
        <w:t xml:space="preserve">, że  zapoznał się </w:t>
      </w:r>
      <w:r w:rsidR="009C3A18">
        <w:rPr>
          <w:rFonts w:eastAsia="SimSun"/>
          <w:kern w:val="3"/>
          <w:sz w:val="22"/>
          <w:szCs w:val="22"/>
          <w:lang w:eastAsia="en-US"/>
        </w:rPr>
        <w:br/>
      </w:r>
      <w:r w:rsidRPr="00571C51">
        <w:rPr>
          <w:rFonts w:eastAsia="SimSun"/>
          <w:kern w:val="3"/>
          <w:sz w:val="22"/>
          <w:szCs w:val="22"/>
          <w:lang w:eastAsia="en-US"/>
        </w:rPr>
        <w:t xml:space="preserve">z wszystkimi dokumentami oraz warunkami, które są niezbędne i  konieczne do wykonania przez </w:t>
      </w:r>
      <w:r w:rsidRPr="00571C51">
        <w:rPr>
          <w:rFonts w:eastAsia="SimSun"/>
          <w:kern w:val="3"/>
          <w:sz w:val="22"/>
          <w:szCs w:val="22"/>
          <w:lang w:eastAsia="en-US"/>
        </w:rPr>
        <w:lastRenderedPageBreak/>
        <w:t>niego umowy bez konieczności uzupełnień i ponoszenia przez Zamawiającego jakichkolwiek dodatkowych kosztów i w związku z tym nie wnosi i  nie będzie wnosił w przyszłości żadnych roszczeń.</w:t>
      </w:r>
    </w:p>
    <w:p w14:paraId="08DDC824" w14:textId="77777777" w:rsidR="00274065" w:rsidRPr="00571C51" w:rsidRDefault="00274065" w:rsidP="00534685">
      <w:pPr>
        <w:numPr>
          <w:ilvl w:val="0"/>
          <w:numId w:val="34"/>
        </w:numPr>
        <w:spacing w:line="276" w:lineRule="auto"/>
        <w:jc w:val="both"/>
        <w:rPr>
          <w:rFonts w:eastAsia="SimSun"/>
          <w:kern w:val="3"/>
          <w:sz w:val="22"/>
          <w:szCs w:val="22"/>
          <w:lang w:eastAsia="en-US"/>
        </w:rPr>
      </w:pPr>
      <w:r w:rsidRPr="00571C51">
        <w:rPr>
          <w:rFonts w:eastAsia="SimSun"/>
          <w:kern w:val="3"/>
          <w:sz w:val="22"/>
          <w:szCs w:val="22"/>
          <w:lang w:eastAsia="en-US"/>
        </w:rPr>
        <w:t xml:space="preserve">Zamawiający zobowiązuje się udostępnić Wykonawcy wszelkie niezbędne dokumenty </w:t>
      </w:r>
      <w:r w:rsidR="009C3A18">
        <w:rPr>
          <w:rFonts w:eastAsia="SimSun"/>
          <w:kern w:val="3"/>
          <w:sz w:val="22"/>
          <w:szCs w:val="22"/>
          <w:lang w:eastAsia="en-US"/>
        </w:rPr>
        <w:br/>
      </w:r>
      <w:r w:rsidRPr="00571C51">
        <w:rPr>
          <w:rFonts w:eastAsia="SimSun"/>
          <w:kern w:val="3"/>
          <w:sz w:val="22"/>
          <w:szCs w:val="22"/>
          <w:lang w:eastAsia="en-US"/>
        </w:rPr>
        <w:t>i informacje w celu rzetelnej realizacji przedmiotu umowy.</w:t>
      </w:r>
    </w:p>
    <w:p w14:paraId="3F53B52A" w14:textId="0B4E2B2A" w:rsidR="001E1684" w:rsidRPr="00571C51" w:rsidRDefault="001E1684" w:rsidP="00534685">
      <w:pPr>
        <w:numPr>
          <w:ilvl w:val="0"/>
          <w:numId w:val="34"/>
        </w:numPr>
        <w:spacing w:line="276" w:lineRule="auto"/>
        <w:jc w:val="both"/>
        <w:rPr>
          <w:rFonts w:eastAsia="SimSun"/>
          <w:kern w:val="3"/>
          <w:sz w:val="22"/>
          <w:szCs w:val="22"/>
          <w:lang w:eastAsia="en-US"/>
        </w:rPr>
      </w:pPr>
      <w:r w:rsidRPr="00571C51">
        <w:rPr>
          <w:rFonts w:eastAsia="SimSun"/>
          <w:kern w:val="3"/>
          <w:sz w:val="22"/>
          <w:szCs w:val="22"/>
          <w:lang w:eastAsia="en-US"/>
        </w:rPr>
        <w:t>W przypadku braku lub częściowego braku dokumentacji obiektu dla którego ma zostać</w:t>
      </w:r>
      <w:r w:rsidR="00E4637F">
        <w:rPr>
          <w:rFonts w:eastAsia="SimSun"/>
          <w:kern w:val="3"/>
          <w:sz w:val="22"/>
          <w:szCs w:val="22"/>
          <w:lang w:eastAsia="en-US"/>
        </w:rPr>
        <w:t xml:space="preserve"> przygotowana</w:t>
      </w:r>
      <w:r w:rsidRPr="00571C51">
        <w:rPr>
          <w:rFonts w:eastAsia="SimSun"/>
          <w:kern w:val="3"/>
          <w:sz w:val="22"/>
          <w:szCs w:val="22"/>
          <w:lang w:eastAsia="en-US"/>
        </w:rPr>
        <w:t xml:space="preserve"> dokumentacja techniczna wskazana w przedmiocie zamówienia, Wykonawca zobowiązany jest do wykonania pełnej inwentaryzacji obiektu niezbędnej do wykonania audytów energetycznych, audytów efektywności energetycznej, Programu Funkcjonalno-Użytkowego oraz ekspertyzy konstrukcyjnej budynku.</w:t>
      </w:r>
    </w:p>
    <w:p w14:paraId="0959ECEB" w14:textId="77777777" w:rsidR="006A7C81" w:rsidRPr="00571C51" w:rsidRDefault="006A7C81" w:rsidP="00534685">
      <w:pPr>
        <w:numPr>
          <w:ilvl w:val="0"/>
          <w:numId w:val="34"/>
        </w:numPr>
        <w:spacing w:line="276" w:lineRule="auto"/>
        <w:jc w:val="both"/>
        <w:rPr>
          <w:rFonts w:eastAsia="SimSun"/>
          <w:kern w:val="3"/>
          <w:sz w:val="22"/>
          <w:szCs w:val="22"/>
          <w:lang w:eastAsia="en-US"/>
        </w:rPr>
      </w:pPr>
      <w:r w:rsidRPr="00571C51">
        <w:rPr>
          <w:rFonts w:eastAsia="SimSun"/>
          <w:kern w:val="3"/>
          <w:sz w:val="22"/>
          <w:szCs w:val="22"/>
          <w:lang w:eastAsia="en-US"/>
        </w:rPr>
        <w:t xml:space="preserve">Wykonawca oświadcza, że przedmiot zamówienia wykona z zachowaniem należytej staranności </w:t>
      </w:r>
      <w:r w:rsidR="009C3A18">
        <w:rPr>
          <w:rFonts w:eastAsia="SimSun"/>
          <w:kern w:val="3"/>
          <w:sz w:val="22"/>
          <w:szCs w:val="22"/>
          <w:lang w:eastAsia="en-US"/>
        </w:rPr>
        <w:br/>
      </w:r>
      <w:r w:rsidRPr="00571C51">
        <w:rPr>
          <w:rFonts w:eastAsia="SimSun"/>
          <w:kern w:val="3"/>
          <w:sz w:val="22"/>
          <w:szCs w:val="22"/>
          <w:lang w:eastAsia="en-US"/>
        </w:rPr>
        <w:t>w taki sposób, aby możliwe było zrealizowanie na jego podstawie zamówień publicznych oraz wykonanie projektów technicznych wykonawczych we wszystkich branżach tj. branży konstrukcyjno-budowlanej, sanitarnej oraz elektrycznej.</w:t>
      </w:r>
    </w:p>
    <w:p w14:paraId="59E2B2FC" w14:textId="56A94B23" w:rsidR="000A52C1" w:rsidRPr="00571C51" w:rsidRDefault="000A52C1" w:rsidP="00534685">
      <w:pPr>
        <w:numPr>
          <w:ilvl w:val="0"/>
          <w:numId w:val="34"/>
        </w:numPr>
        <w:spacing w:line="276" w:lineRule="auto"/>
        <w:jc w:val="both"/>
        <w:rPr>
          <w:rFonts w:eastAsia="SimSun"/>
          <w:kern w:val="3"/>
          <w:sz w:val="22"/>
          <w:szCs w:val="22"/>
          <w:lang w:eastAsia="en-US"/>
        </w:rPr>
      </w:pPr>
      <w:r w:rsidRPr="00571C51">
        <w:rPr>
          <w:rFonts w:eastAsia="SimSun"/>
          <w:kern w:val="3"/>
          <w:sz w:val="22"/>
          <w:szCs w:val="22"/>
          <w:lang w:eastAsia="en-US"/>
        </w:rPr>
        <w:t>Wykonawca oświadcza, że w przypadku realizacji dokumentacji dla budynku wpisanego do rejestru zabytków lub znajdując</w:t>
      </w:r>
      <w:r w:rsidR="00417847">
        <w:rPr>
          <w:rFonts w:eastAsia="SimSun"/>
          <w:kern w:val="3"/>
          <w:sz w:val="22"/>
          <w:szCs w:val="22"/>
          <w:lang w:eastAsia="en-US"/>
        </w:rPr>
        <w:t>ego</w:t>
      </w:r>
      <w:r w:rsidRPr="00571C51">
        <w:rPr>
          <w:rFonts w:eastAsia="SimSun"/>
          <w:kern w:val="3"/>
          <w:sz w:val="22"/>
          <w:szCs w:val="22"/>
          <w:lang w:eastAsia="en-US"/>
        </w:rPr>
        <w:t xml:space="preserve"> się w gminnej ewidencji zabytków, wykona niniejszą dokumentację</w:t>
      </w:r>
      <w:r w:rsidR="00D82E9C">
        <w:rPr>
          <w:rFonts w:eastAsia="SimSun"/>
          <w:kern w:val="3"/>
          <w:sz w:val="22"/>
          <w:szCs w:val="22"/>
          <w:lang w:eastAsia="en-US"/>
        </w:rPr>
        <w:t xml:space="preserve"> techniczną tego budynku</w:t>
      </w:r>
      <w:r w:rsidRPr="00571C51">
        <w:rPr>
          <w:rFonts w:eastAsia="SimSun"/>
          <w:kern w:val="3"/>
          <w:sz w:val="22"/>
          <w:szCs w:val="22"/>
          <w:lang w:eastAsia="en-US"/>
        </w:rPr>
        <w:t xml:space="preserve"> w oparciu o uzyskane przez Wykonawcę wytyczne wojewódzkiego konserwatora zabytków.</w:t>
      </w:r>
    </w:p>
    <w:p w14:paraId="68F94F8D" w14:textId="686E1570" w:rsidR="00D33CA6" w:rsidRPr="00953849" w:rsidRDefault="00D33CA6" w:rsidP="00534685">
      <w:pPr>
        <w:numPr>
          <w:ilvl w:val="0"/>
          <w:numId w:val="34"/>
        </w:numPr>
        <w:spacing w:line="276" w:lineRule="auto"/>
        <w:jc w:val="both"/>
        <w:rPr>
          <w:rFonts w:eastAsia="SimSun"/>
          <w:kern w:val="3"/>
          <w:sz w:val="22"/>
          <w:szCs w:val="22"/>
          <w:lang w:eastAsia="en-US"/>
        </w:rPr>
      </w:pPr>
      <w:r w:rsidRPr="00953849">
        <w:rPr>
          <w:rFonts w:eastAsia="SimSun"/>
          <w:kern w:val="3"/>
          <w:sz w:val="22"/>
          <w:szCs w:val="22"/>
          <w:lang w:eastAsia="en-US"/>
        </w:rPr>
        <w:t xml:space="preserve">Wykonawca zobowiązuje się do opracowania programów </w:t>
      </w:r>
      <w:proofErr w:type="spellStart"/>
      <w:r w:rsidR="00FD15A6" w:rsidRPr="00953849">
        <w:rPr>
          <w:rFonts w:eastAsia="SimSun"/>
          <w:kern w:val="3"/>
          <w:sz w:val="22"/>
          <w:szCs w:val="22"/>
          <w:lang w:eastAsia="en-US"/>
        </w:rPr>
        <w:t>funkcjonaln</w:t>
      </w:r>
      <w:r w:rsidR="00FD15A6">
        <w:rPr>
          <w:rFonts w:eastAsia="SimSun"/>
          <w:kern w:val="3"/>
          <w:sz w:val="22"/>
          <w:szCs w:val="22"/>
          <w:lang w:eastAsia="en-US"/>
        </w:rPr>
        <w:t>o</w:t>
      </w:r>
      <w:proofErr w:type="spellEnd"/>
      <w:r w:rsidRPr="00953849">
        <w:rPr>
          <w:rFonts w:eastAsia="SimSun"/>
          <w:kern w:val="3"/>
          <w:sz w:val="22"/>
          <w:szCs w:val="22"/>
          <w:lang w:eastAsia="en-US"/>
        </w:rPr>
        <w:t xml:space="preserve"> – użytkowych </w:t>
      </w:r>
      <w:r w:rsidR="009C3A18" w:rsidRPr="00953849">
        <w:rPr>
          <w:rFonts w:eastAsia="SimSun"/>
          <w:kern w:val="3"/>
          <w:sz w:val="22"/>
          <w:szCs w:val="22"/>
          <w:lang w:eastAsia="en-US"/>
        </w:rPr>
        <w:br/>
      </w:r>
      <w:r w:rsidRPr="00953849">
        <w:rPr>
          <w:rFonts w:eastAsia="SimSun"/>
          <w:kern w:val="3"/>
          <w:sz w:val="22"/>
          <w:szCs w:val="22"/>
          <w:lang w:eastAsia="en-US"/>
        </w:rPr>
        <w:t>i przekazania Zamawiającemu dokumentacji przedmiotu umowy w zakresie niezbędnym do rozpoczęcia postępowania przetargowego w systemie „zaprojektuj i wybuduj”.</w:t>
      </w:r>
    </w:p>
    <w:p w14:paraId="3F6DC48A" w14:textId="77777777" w:rsidR="00D33CA6" w:rsidRPr="00953849" w:rsidRDefault="00D33CA6" w:rsidP="00534685">
      <w:pPr>
        <w:numPr>
          <w:ilvl w:val="0"/>
          <w:numId w:val="34"/>
        </w:numPr>
        <w:spacing w:line="276" w:lineRule="auto"/>
        <w:jc w:val="both"/>
        <w:rPr>
          <w:rFonts w:eastAsia="SimSun"/>
          <w:kern w:val="3"/>
          <w:sz w:val="22"/>
          <w:szCs w:val="22"/>
          <w:lang w:eastAsia="en-US"/>
        </w:rPr>
      </w:pPr>
      <w:r w:rsidRPr="00953849">
        <w:rPr>
          <w:rFonts w:eastAsia="SimSun"/>
          <w:kern w:val="3"/>
          <w:sz w:val="22"/>
          <w:szCs w:val="22"/>
          <w:lang w:eastAsia="en-US"/>
        </w:rPr>
        <w:t>Wykonawca zobowiązuje się do wykonania przedmiotu umowy zgodnie z</w:t>
      </w:r>
      <w:r w:rsidR="00DE6B21" w:rsidRPr="00953849">
        <w:rPr>
          <w:rFonts w:eastAsia="SimSun"/>
          <w:kern w:val="3"/>
          <w:sz w:val="22"/>
          <w:szCs w:val="22"/>
          <w:lang w:eastAsia="en-US"/>
        </w:rPr>
        <w:t xml:space="preserve"> niniejszą umową, SWZ oraz</w:t>
      </w:r>
      <w:r w:rsidRPr="00953849">
        <w:rPr>
          <w:rFonts w:eastAsia="SimSun"/>
          <w:kern w:val="3"/>
          <w:sz w:val="22"/>
          <w:szCs w:val="22"/>
          <w:lang w:eastAsia="en-US"/>
        </w:rPr>
        <w:t xml:space="preserve"> obowiązującymi przepisami oraz zasadami wiedzy technicznej i sztuką budowlaną.</w:t>
      </w:r>
    </w:p>
    <w:p w14:paraId="7119C6AF" w14:textId="77777777" w:rsidR="00D33CA6" w:rsidRPr="00953849" w:rsidRDefault="00D33CA6" w:rsidP="00534685">
      <w:pPr>
        <w:numPr>
          <w:ilvl w:val="0"/>
          <w:numId w:val="34"/>
        </w:numPr>
        <w:spacing w:line="276" w:lineRule="auto"/>
        <w:jc w:val="both"/>
        <w:rPr>
          <w:rFonts w:eastAsia="SimSun"/>
          <w:kern w:val="3"/>
          <w:sz w:val="22"/>
          <w:szCs w:val="22"/>
          <w:lang w:eastAsia="en-US"/>
        </w:rPr>
      </w:pPr>
      <w:r w:rsidRPr="00953849">
        <w:rPr>
          <w:rFonts w:eastAsia="SimSun"/>
          <w:kern w:val="3"/>
          <w:sz w:val="22"/>
          <w:szCs w:val="22"/>
          <w:lang w:eastAsia="en-US"/>
        </w:rPr>
        <w:t>Wykonawca zobowiązuje się do</w:t>
      </w:r>
      <w:r w:rsidR="00DE6B21" w:rsidRPr="00953849">
        <w:rPr>
          <w:rFonts w:eastAsia="SimSun"/>
          <w:kern w:val="3"/>
          <w:sz w:val="22"/>
          <w:szCs w:val="22"/>
          <w:lang w:eastAsia="en-US"/>
        </w:rPr>
        <w:t xml:space="preserve"> uzyskania wszelkich danych i materiałów niezbędnych do wykonania przedmiotu umowy.</w:t>
      </w:r>
    </w:p>
    <w:p w14:paraId="04E81EA4" w14:textId="77777777" w:rsidR="00D33CA6" w:rsidRPr="00953849" w:rsidRDefault="00D33CA6" w:rsidP="00534685">
      <w:pPr>
        <w:numPr>
          <w:ilvl w:val="0"/>
          <w:numId w:val="34"/>
        </w:numPr>
        <w:spacing w:line="276" w:lineRule="auto"/>
        <w:jc w:val="both"/>
        <w:rPr>
          <w:rFonts w:eastAsia="SimSun"/>
          <w:kern w:val="3"/>
          <w:sz w:val="22"/>
          <w:szCs w:val="22"/>
          <w:lang w:eastAsia="en-US"/>
        </w:rPr>
      </w:pPr>
      <w:r w:rsidRPr="00953849">
        <w:rPr>
          <w:rFonts w:eastAsia="SimSun"/>
          <w:kern w:val="3"/>
          <w:sz w:val="22"/>
          <w:szCs w:val="22"/>
          <w:lang w:eastAsia="en-US"/>
        </w:rPr>
        <w:t>Wykonawca zobowiązuje się do</w:t>
      </w:r>
      <w:r w:rsidR="00DE6B21" w:rsidRPr="00953849">
        <w:rPr>
          <w:rFonts w:eastAsia="SimSun"/>
          <w:kern w:val="3"/>
          <w:sz w:val="22"/>
          <w:szCs w:val="22"/>
          <w:lang w:eastAsia="en-US"/>
        </w:rPr>
        <w:t xml:space="preserve"> wskazania wyłącznie materiałów odpowiadających wymogom dla wyrobów dopuszczonych do obrotu i stosowania w budownictwie zgodnie z ustawą z dnia 16 kwietnia 2004 r. o wyrobach budowlanych (</w:t>
      </w:r>
      <w:proofErr w:type="spellStart"/>
      <w:r w:rsidR="00DE6B21" w:rsidRPr="00953849">
        <w:rPr>
          <w:rFonts w:eastAsia="SimSun"/>
          <w:kern w:val="3"/>
          <w:sz w:val="22"/>
          <w:szCs w:val="22"/>
          <w:lang w:eastAsia="en-US"/>
        </w:rPr>
        <w:t>t.j</w:t>
      </w:r>
      <w:proofErr w:type="spellEnd"/>
      <w:r w:rsidR="00DE6B21" w:rsidRPr="00953849">
        <w:rPr>
          <w:rFonts w:eastAsia="SimSun"/>
          <w:kern w:val="3"/>
          <w:sz w:val="22"/>
          <w:szCs w:val="22"/>
          <w:lang w:eastAsia="en-US"/>
        </w:rPr>
        <w:t>. Dz. U. z 2021 r. poz. 1213) i przepisami wykonawczymi do ustawy.</w:t>
      </w:r>
    </w:p>
    <w:p w14:paraId="57EC1ED1" w14:textId="1EF8A164" w:rsidR="00D33CA6" w:rsidRPr="00953849" w:rsidRDefault="00D33CA6" w:rsidP="00534685">
      <w:pPr>
        <w:numPr>
          <w:ilvl w:val="0"/>
          <w:numId w:val="34"/>
        </w:numPr>
        <w:spacing w:line="276" w:lineRule="auto"/>
        <w:jc w:val="both"/>
        <w:rPr>
          <w:rFonts w:eastAsia="SimSun"/>
          <w:kern w:val="3"/>
          <w:sz w:val="22"/>
          <w:szCs w:val="22"/>
          <w:lang w:eastAsia="en-US"/>
        </w:rPr>
      </w:pPr>
      <w:r w:rsidRPr="00953849">
        <w:rPr>
          <w:rFonts w:eastAsia="SimSun"/>
          <w:kern w:val="3"/>
          <w:sz w:val="22"/>
          <w:szCs w:val="22"/>
          <w:lang w:eastAsia="en-US"/>
        </w:rPr>
        <w:t>Wykonawca zobowiązuje się do</w:t>
      </w:r>
      <w:r w:rsidR="00DE6B21" w:rsidRPr="00953849">
        <w:rPr>
          <w:rFonts w:eastAsia="SimSun"/>
          <w:kern w:val="3"/>
          <w:sz w:val="22"/>
          <w:szCs w:val="22"/>
          <w:lang w:eastAsia="en-US"/>
        </w:rPr>
        <w:t xml:space="preserve"> przygotowania PFU tak, aby informacje zawarte </w:t>
      </w:r>
      <w:r w:rsidR="009C3A18" w:rsidRPr="00953849">
        <w:rPr>
          <w:rFonts w:eastAsia="SimSun"/>
          <w:kern w:val="3"/>
          <w:sz w:val="22"/>
          <w:szCs w:val="22"/>
          <w:lang w:eastAsia="en-US"/>
        </w:rPr>
        <w:br/>
      </w:r>
      <w:r w:rsidR="00DE6B21" w:rsidRPr="00953849">
        <w:rPr>
          <w:rFonts w:eastAsia="SimSun"/>
          <w:kern w:val="3"/>
          <w:sz w:val="22"/>
          <w:szCs w:val="22"/>
          <w:lang w:eastAsia="en-US"/>
        </w:rPr>
        <w:t>w dokumentach w zakresie technologii wykonania robót, doboru materiałów i urządzeń  określa</w:t>
      </w:r>
      <w:r w:rsidR="001539F6">
        <w:rPr>
          <w:rFonts w:eastAsia="SimSun"/>
          <w:kern w:val="3"/>
          <w:sz w:val="22"/>
          <w:szCs w:val="22"/>
          <w:lang w:eastAsia="en-US"/>
        </w:rPr>
        <w:t>ły</w:t>
      </w:r>
      <w:r w:rsidR="00DE6B21" w:rsidRPr="00953849">
        <w:rPr>
          <w:rFonts w:eastAsia="SimSun"/>
          <w:kern w:val="3"/>
          <w:sz w:val="22"/>
          <w:szCs w:val="22"/>
          <w:lang w:eastAsia="en-US"/>
        </w:rPr>
        <w:t xml:space="preserve"> przedmiot </w:t>
      </w:r>
      <w:r w:rsidR="001539F6">
        <w:rPr>
          <w:rFonts w:eastAsia="SimSun"/>
          <w:kern w:val="3"/>
          <w:sz w:val="22"/>
          <w:szCs w:val="22"/>
          <w:lang w:eastAsia="en-US"/>
        </w:rPr>
        <w:t>robót budowlanych</w:t>
      </w:r>
      <w:r w:rsidR="001539F6" w:rsidRPr="00953849">
        <w:rPr>
          <w:rFonts w:eastAsia="SimSun"/>
          <w:kern w:val="3"/>
          <w:sz w:val="22"/>
          <w:szCs w:val="22"/>
          <w:lang w:eastAsia="en-US"/>
        </w:rPr>
        <w:t xml:space="preserve"> </w:t>
      </w:r>
      <w:r w:rsidR="00DE6B21" w:rsidRPr="00953849">
        <w:rPr>
          <w:rFonts w:eastAsia="SimSun"/>
          <w:kern w:val="3"/>
          <w:sz w:val="22"/>
          <w:szCs w:val="22"/>
          <w:lang w:eastAsia="en-US"/>
        </w:rPr>
        <w:t>w sposób zgodny z ustawą Prawo zamówień publicznych, tzn. bez używania nazw własnych, a jedynie poprzez określenia parametrów precyzujących ich rodzaj, wielkość, standard</w:t>
      </w:r>
      <w:r w:rsidR="00FC784A">
        <w:rPr>
          <w:rFonts w:eastAsia="SimSun"/>
          <w:kern w:val="3"/>
          <w:sz w:val="22"/>
          <w:szCs w:val="22"/>
          <w:lang w:eastAsia="en-US"/>
        </w:rPr>
        <w:t>, zakres równoważności</w:t>
      </w:r>
      <w:r w:rsidR="00DE6B21" w:rsidRPr="00953849">
        <w:rPr>
          <w:rFonts w:eastAsia="SimSun"/>
          <w:kern w:val="3"/>
          <w:sz w:val="22"/>
          <w:szCs w:val="22"/>
          <w:lang w:eastAsia="en-US"/>
        </w:rPr>
        <w:t xml:space="preserve"> oraz inne istotne elementy.</w:t>
      </w:r>
    </w:p>
    <w:p w14:paraId="18671C55" w14:textId="77777777" w:rsidR="00274065" w:rsidRPr="00953849" w:rsidRDefault="00274065" w:rsidP="00534685">
      <w:pPr>
        <w:numPr>
          <w:ilvl w:val="0"/>
          <w:numId w:val="34"/>
        </w:numPr>
        <w:spacing w:line="276" w:lineRule="auto"/>
        <w:jc w:val="both"/>
        <w:rPr>
          <w:rFonts w:eastAsia="SimSun"/>
          <w:kern w:val="3"/>
          <w:sz w:val="22"/>
          <w:szCs w:val="22"/>
          <w:lang w:eastAsia="en-US"/>
        </w:rPr>
      </w:pPr>
      <w:r w:rsidRPr="00953849">
        <w:rPr>
          <w:rFonts w:eastAsia="SimSun"/>
          <w:kern w:val="3"/>
          <w:sz w:val="22"/>
          <w:szCs w:val="22"/>
          <w:lang w:eastAsia="en-US"/>
        </w:rPr>
        <w:t xml:space="preserve">Wykonawca, któremu Zmawiający powierzył wykonanie </w:t>
      </w:r>
      <w:r w:rsidR="009C3A18" w:rsidRPr="00953849">
        <w:rPr>
          <w:rFonts w:eastAsia="SimSun"/>
          <w:kern w:val="3"/>
          <w:sz w:val="22"/>
          <w:szCs w:val="22"/>
          <w:lang w:eastAsia="en-US"/>
        </w:rPr>
        <w:t>zamówienia</w:t>
      </w:r>
      <w:r w:rsidRPr="00953849">
        <w:rPr>
          <w:rFonts w:eastAsia="SimSun"/>
          <w:kern w:val="3"/>
          <w:sz w:val="22"/>
          <w:szCs w:val="22"/>
          <w:lang w:eastAsia="en-US"/>
        </w:rPr>
        <w:t>, zobowiązuje się do zachowania tajemnicy wszelkich faktów, informacji i okoliczności poznanych oraz udostępnionych w trakcie realizacji umowy.</w:t>
      </w:r>
    </w:p>
    <w:p w14:paraId="46B6ABA4" w14:textId="79DB6908" w:rsidR="00274065" w:rsidRPr="00953849" w:rsidRDefault="00274065" w:rsidP="00534685">
      <w:pPr>
        <w:numPr>
          <w:ilvl w:val="0"/>
          <w:numId w:val="34"/>
        </w:numPr>
        <w:spacing w:line="276" w:lineRule="auto"/>
        <w:jc w:val="both"/>
        <w:rPr>
          <w:rFonts w:eastAsia="SimSun"/>
          <w:kern w:val="3"/>
          <w:sz w:val="22"/>
          <w:szCs w:val="22"/>
          <w:lang w:eastAsia="en-US"/>
        </w:rPr>
      </w:pPr>
      <w:r w:rsidRPr="00953849">
        <w:rPr>
          <w:rFonts w:eastAsia="SimSun"/>
          <w:kern w:val="3"/>
          <w:sz w:val="22"/>
          <w:szCs w:val="22"/>
          <w:lang w:eastAsia="en-US"/>
        </w:rPr>
        <w:t>Zamawiający zastrzega, że dokumenty udostępnione Wykonawcy nie mogą</w:t>
      </w:r>
      <w:r w:rsidR="00A1441B">
        <w:rPr>
          <w:rFonts w:eastAsia="SimSun"/>
          <w:kern w:val="3"/>
          <w:sz w:val="22"/>
          <w:szCs w:val="22"/>
          <w:lang w:eastAsia="en-US"/>
        </w:rPr>
        <w:t xml:space="preserve"> przez niego</w:t>
      </w:r>
      <w:r w:rsidRPr="00953849">
        <w:rPr>
          <w:rFonts w:eastAsia="SimSun"/>
          <w:kern w:val="3"/>
          <w:sz w:val="22"/>
          <w:szCs w:val="22"/>
          <w:lang w:eastAsia="en-US"/>
        </w:rPr>
        <w:t xml:space="preserve"> być </w:t>
      </w:r>
      <w:r w:rsidR="00A1441B">
        <w:rPr>
          <w:rFonts w:eastAsia="SimSun"/>
          <w:kern w:val="3"/>
          <w:sz w:val="22"/>
          <w:szCs w:val="22"/>
          <w:lang w:eastAsia="en-US"/>
        </w:rPr>
        <w:t>wykorzystane</w:t>
      </w:r>
      <w:r w:rsidR="00A1441B" w:rsidRPr="00953849">
        <w:rPr>
          <w:rFonts w:eastAsia="SimSun"/>
          <w:kern w:val="3"/>
          <w:sz w:val="22"/>
          <w:szCs w:val="22"/>
          <w:lang w:eastAsia="en-US"/>
        </w:rPr>
        <w:t xml:space="preserve"> </w:t>
      </w:r>
      <w:r w:rsidRPr="00953849">
        <w:rPr>
          <w:rFonts w:eastAsia="SimSun"/>
          <w:kern w:val="3"/>
          <w:sz w:val="22"/>
          <w:szCs w:val="22"/>
          <w:lang w:eastAsia="en-US"/>
        </w:rPr>
        <w:t xml:space="preserve">w celach innych niż przewidziane niniejszą umową. </w:t>
      </w:r>
    </w:p>
    <w:p w14:paraId="68E38659" w14:textId="77777777" w:rsidR="007F1CDD" w:rsidRPr="00621647" w:rsidRDefault="007F1CDD" w:rsidP="00501559">
      <w:pPr>
        <w:widowControl w:val="0"/>
        <w:autoSpaceDN w:val="0"/>
        <w:spacing w:line="276" w:lineRule="auto"/>
        <w:jc w:val="center"/>
        <w:rPr>
          <w:rFonts w:eastAsia="SimSun"/>
          <w:b/>
          <w:bCs/>
          <w:kern w:val="3"/>
          <w:lang w:eastAsia="en-US"/>
        </w:rPr>
      </w:pPr>
    </w:p>
    <w:p w14:paraId="7BA5E104" w14:textId="77777777" w:rsidR="00501559" w:rsidRPr="00621647" w:rsidRDefault="00501559" w:rsidP="004130E8">
      <w:pPr>
        <w:widowControl w:val="0"/>
        <w:autoSpaceDN w:val="0"/>
        <w:jc w:val="center"/>
        <w:rPr>
          <w:rFonts w:eastAsia="SimSun"/>
          <w:b/>
          <w:bCs/>
          <w:kern w:val="3"/>
          <w:lang w:eastAsia="en-US"/>
        </w:rPr>
      </w:pPr>
      <w:r w:rsidRPr="00621647">
        <w:rPr>
          <w:rFonts w:eastAsia="SimSun"/>
          <w:b/>
          <w:bCs/>
          <w:kern w:val="3"/>
          <w:lang w:eastAsia="en-US"/>
        </w:rPr>
        <w:t xml:space="preserve">§ </w:t>
      </w:r>
      <w:r w:rsidR="00621647" w:rsidRPr="00621647">
        <w:rPr>
          <w:rFonts w:eastAsia="SimSun"/>
          <w:b/>
          <w:bCs/>
          <w:kern w:val="3"/>
          <w:lang w:eastAsia="en-US"/>
        </w:rPr>
        <w:t>4</w:t>
      </w:r>
    </w:p>
    <w:p w14:paraId="25B64ABE" w14:textId="77777777" w:rsidR="00501559" w:rsidRPr="00621647" w:rsidRDefault="00501559" w:rsidP="004130E8">
      <w:pPr>
        <w:widowControl w:val="0"/>
        <w:autoSpaceDN w:val="0"/>
        <w:jc w:val="center"/>
        <w:rPr>
          <w:rFonts w:eastAsia="SimSun"/>
          <w:b/>
          <w:bCs/>
          <w:kern w:val="3"/>
          <w:lang w:eastAsia="en-US"/>
        </w:rPr>
      </w:pPr>
      <w:r w:rsidRPr="00621647">
        <w:rPr>
          <w:rFonts w:eastAsia="SimSun"/>
          <w:b/>
          <w:bCs/>
          <w:kern w:val="3"/>
          <w:lang w:eastAsia="en-US"/>
        </w:rPr>
        <w:t xml:space="preserve">Termin </w:t>
      </w:r>
    </w:p>
    <w:p w14:paraId="5D5E3144" w14:textId="77777777" w:rsidR="00501559" w:rsidRPr="00621647" w:rsidRDefault="00501559" w:rsidP="00501559">
      <w:pPr>
        <w:widowControl w:val="0"/>
        <w:autoSpaceDN w:val="0"/>
        <w:spacing w:line="276" w:lineRule="auto"/>
        <w:jc w:val="center"/>
        <w:rPr>
          <w:rFonts w:eastAsia="SimSun"/>
          <w:b/>
          <w:bCs/>
          <w:kern w:val="3"/>
          <w:lang w:eastAsia="en-US"/>
        </w:rPr>
      </w:pPr>
    </w:p>
    <w:p w14:paraId="0194DA2B" w14:textId="64E652CE" w:rsidR="00F16239" w:rsidRPr="00953849" w:rsidRDefault="00F16239" w:rsidP="00534685">
      <w:pPr>
        <w:numPr>
          <w:ilvl w:val="0"/>
          <w:numId w:val="35"/>
        </w:numPr>
        <w:jc w:val="both"/>
        <w:rPr>
          <w:kern w:val="3"/>
          <w:sz w:val="22"/>
          <w:szCs w:val="22"/>
          <w:lang w:eastAsia="pl-PL"/>
        </w:rPr>
      </w:pPr>
      <w:r w:rsidRPr="00953849">
        <w:rPr>
          <w:rFonts w:eastAsia="SimSun"/>
          <w:kern w:val="3"/>
          <w:sz w:val="22"/>
          <w:szCs w:val="22"/>
          <w:lang w:eastAsia="en-US"/>
        </w:rPr>
        <w:t>Wykonawca</w:t>
      </w:r>
      <w:r w:rsidRPr="00953849">
        <w:rPr>
          <w:kern w:val="3"/>
          <w:sz w:val="22"/>
          <w:szCs w:val="22"/>
          <w:lang w:eastAsia="pl-PL"/>
        </w:rPr>
        <w:t xml:space="preserve"> zobowiązany jest do świadczenia usługi </w:t>
      </w:r>
      <w:r w:rsidR="00484323">
        <w:rPr>
          <w:kern w:val="3"/>
          <w:sz w:val="22"/>
          <w:szCs w:val="22"/>
          <w:lang w:eastAsia="pl-PL"/>
        </w:rPr>
        <w:t>przez</w:t>
      </w:r>
      <w:r w:rsidRPr="00953849">
        <w:rPr>
          <w:kern w:val="3"/>
          <w:sz w:val="22"/>
          <w:szCs w:val="22"/>
          <w:lang w:eastAsia="pl-PL"/>
        </w:rPr>
        <w:t xml:space="preserve"> liczb</w:t>
      </w:r>
      <w:r w:rsidR="00484323">
        <w:rPr>
          <w:kern w:val="3"/>
          <w:sz w:val="22"/>
          <w:szCs w:val="22"/>
          <w:lang w:eastAsia="pl-PL"/>
        </w:rPr>
        <w:t>ę</w:t>
      </w:r>
      <w:r w:rsidRPr="00953849">
        <w:rPr>
          <w:kern w:val="3"/>
          <w:sz w:val="22"/>
          <w:szCs w:val="22"/>
          <w:lang w:eastAsia="pl-PL"/>
        </w:rPr>
        <w:t xml:space="preserve"> </w:t>
      </w:r>
      <w:r w:rsidR="00DA3CAA">
        <w:rPr>
          <w:kern w:val="3"/>
          <w:sz w:val="22"/>
          <w:szCs w:val="22"/>
          <w:lang w:eastAsia="pl-PL"/>
        </w:rPr>
        <w:t>o</w:t>
      </w:r>
      <w:r w:rsidR="0067160E">
        <w:rPr>
          <w:kern w:val="3"/>
          <w:sz w:val="22"/>
          <w:szCs w:val="22"/>
          <w:lang w:eastAsia="pl-PL"/>
        </w:rPr>
        <w:t>so</w:t>
      </w:r>
      <w:r w:rsidR="00DA3CAA">
        <w:rPr>
          <w:kern w:val="3"/>
          <w:sz w:val="22"/>
          <w:szCs w:val="22"/>
          <w:lang w:eastAsia="pl-PL"/>
        </w:rPr>
        <w:t>bodni</w:t>
      </w:r>
      <w:r w:rsidRPr="00953849">
        <w:rPr>
          <w:kern w:val="3"/>
          <w:sz w:val="22"/>
          <w:szCs w:val="22"/>
          <w:lang w:eastAsia="pl-PL"/>
        </w:rPr>
        <w:t xml:space="preserve"> wskazanych w § </w:t>
      </w:r>
      <w:r w:rsidR="005A5570">
        <w:rPr>
          <w:kern w:val="3"/>
          <w:sz w:val="22"/>
          <w:szCs w:val="22"/>
          <w:lang w:eastAsia="pl-PL"/>
        </w:rPr>
        <w:t>1 ust. 5 umowy</w:t>
      </w:r>
      <w:r w:rsidR="0067160E">
        <w:rPr>
          <w:kern w:val="3"/>
          <w:sz w:val="22"/>
          <w:szCs w:val="22"/>
          <w:lang w:eastAsia="pl-PL"/>
        </w:rPr>
        <w:t xml:space="preserve"> do dnia 30.06.2024 r.</w:t>
      </w:r>
      <w:r w:rsidRPr="00953849">
        <w:rPr>
          <w:kern w:val="3"/>
          <w:sz w:val="22"/>
          <w:szCs w:val="22"/>
          <w:lang w:eastAsia="pl-PL"/>
        </w:rPr>
        <w:t xml:space="preserve">. </w:t>
      </w:r>
    </w:p>
    <w:p w14:paraId="5D6776B8" w14:textId="7F52BDBA" w:rsidR="00D75B52" w:rsidRPr="00953849" w:rsidRDefault="00D75B52" w:rsidP="00BD4881">
      <w:pPr>
        <w:numPr>
          <w:ilvl w:val="0"/>
          <w:numId w:val="35"/>
        </w:numPr>
        <w:jc w:val="both"/>
        <w:rPr>
          <w:kern w:val="3"/>
          <w:sz w:val="22"/>
          <w:szCs w:val="22"/>
          <w:lang w:eastAsia="pl-PL"/>
        </w:rPr>
      </w:pPr>
      <w:r w:rsidRPr="00953849">
        <w:rPr>
          <w:rFonts w:eastAsia="SimSun"/>
          <w:kern w:val="3"/>
          <w:sz w:val="22"/>
          <w:szCs w:val="22"/>
          <w:lang w:eastAsia="en-US"/>
        </w:rPr>
        <w:t>Przewidywany</w:t>
      </w:r>
      <w:r w:rsidRPr="00953849">
        <w:rPr>
          <w:kern w:val="3"/>
          <w:sz w:val="22"/>
          <w:szCs w:val="22"/>
          <w:lang w:eastAsia="pl-PL"/>
        </w:rPr>
        <w:t xml:space="preserve"> czas realizacji jednego kompletu dokumentacji technicznej</w:t>
      </w:r>
      <w:r w:rsidR="00BD4881">
        <w:rPr>
          <w:kern w:val="3"/>
          <w:sz w:val="22"/>
          <w:szCs w:val="22"/>
          <w:lang w:eastAsia="pl-PL"/>
        </w:rPr>
        <w:t xml:space="preserve"> został określony w Załączniku nr 2 do Umowy – OPZ. </w:t>
      </w:r>
      <w:r w:rsidR="00953849">
        <w:rPr>
          <w:kern w:val="3"/>
          <w:sz w:val="22"/>
          <w:szCs w:val="22"/>
          <w:lang w:eastAsia="pl-PL"/>
        </w:rPr>
        <w:t xml:space="preserve"> </w:t>
      </w:r>
    </w:p>
    <w:p w14:paraId="654268A7" w14:textId="77777777" w:rsidR="00D75B52" w:rsidRPr="00953849" w:rsidRDefault="001D57AD" w:rsidP="00534685">
      <w:pPr>
        <w:numPr>
          <w:ilvl w:val="0"/>
          <w:numId w:val="35"/>
        </w:numPr>
        <w:spacing w:line="276" w:lineRule="auto"/>
        <w:jc w:val="both"/>
        <w:rPr>
          <w:kern w:val="3"/>
          <w:sz w:val="22"/>
          <w:szCs w:val="22"/>
          <w:lang w:eastAsia="pl-PL"/>
        </w:rPr>
      </w:pPr>
      <w:r w:rsidRPr="00953849">
        <w:rPr>
          <w:rFonts w:eastAsia="SimSun"/>
          <w:kern w:val="3"/>
          <w:sz w:val="22"/>
          <w:szCs w:val="22"/>
          <w:lang w:eastAsia="en-US"/>
        </w:rPr>
        <w:t>Szczegółowe</w:t>
      </w:r>
      <w:r w:rsidRPr="00953849">
        <w:rPr>
          <w:kern w:val="3"/>
          <w:sz w:val="22"/>
          <w:szCs w:val="22"/>
          <w:lang w:eastAsia="pl-PL"/>
        </w:rPr>
        <w:t xml:space="preserve"> zestawienie okresów realizacji dokumentacji w zależności od ww. uwarunkowań został przedstawiony w OPZ stanowiący załącznik nr 2 do umowy. </w:t>
      </w:r>
    </w:p>
    <w:p w14:paraId="3FB5B984" w14:textId="2FB12509" w:rsidR="00D75B52" w:rsidRPr="00953849" w:rsidRDefault="005A5570" w:rsidP="00534685">
      <w:pPr>
        <w:numPr>
          <w:ilvl w:val="0"/>
          <w:numId w:val="35"/>
        </w:numPr>
        <w:spacing w:line="276" w:lineRule="auto"/>
        <w:jc w:val="both"/>
        <w:rPr>
          <w:kern w:val="3"/>
          <w:sz w:val="22"/>
          <w:szCs w:val="22"/>
          <w:lang w:eastAsia="pl-PL"/>
        </w:rPr>
      </w:pPr>
      <w:r>
        <w:rPr>
          <w:kern w:val="3"/>
          <w:sz w:val="22"/>
          <w:szCs w:val="22"/>
          <w:lang w:eastAsia="pl-PL"/>
        </w:rPr>
        <w:lastRenderedPageBreak/>
        <w:t xml:space="preserve">W przypadku wezwania przez Zamawiającego do uzupełnienia sporządzonej dokumentacji technicznej </w:t>
      </w:r>
      <w:r w:rsidR="00D75B52" w:rsidRPr="00953849">
        <w:rPr>
          <w:kern w:val="3"/>
          <w:sz w:val="22"/>
          <w:szCs w:val="22"/>
          <w:lang w:eastAsia="pl-PL"/>
        </w:rPr>
        <w:t>Wykonawca zobowiązany jest do dokonania</w:t>
      </w:r>
      <w:r>
        <w:rPr>
          <w:kern w:val="3"/>
          <w:sz w:val="22"/>
          <w:szCs w:val="22"/>
          <w:lang w:eastAsia="pl-PL"/>
        </w:rPr>
        <w:t xml:space="preserve"> w przedmiocie umowy</w:t>
      </w:r>
      <w:r w:rsidR="00D75B52" w:rsidRPr="00953849">
        <w:rPr>
          <w:kern w:val="3"/>
          <w:sz w:val="22"/>
          <w:szCs w:val="22"/>
          <w:lang w:eastAsia="pl-PL"/>
        </w:rPr>
        <w:t xml:space="preserve"> wszelkich uzupełnień i korekt na własny koszt.</w:t>
      </w:r>
    </w:p>
    <w:p w14:paraId="399AD78B" w14:textId="77777777" w:rsidR="003C3018" w:rsidRPr="00953849" w:rsidRDefault="003C3018" w:rsidP="00534685">
      <w:pPr>
        <w:numPr>
          <w:ilvl w:val="0"/>
          <w:numId w:val="35"/>
        </w:numPr>
        <w:spacing w:line="276" w:lineRule="auto"/>
        <w:jc w:val="both"/>
        <w:rPr>
          <w:kern w:val="3"/>
          <w:sz w:val="22"/>
          <w:szCs w:val="22"/>
          <w:lang w:eastAsia="pl-PL"/>
        </w:rPr>
      </w:pPr>
      <w:r w:rsidRPr="00953849">
        <w:rPr>
          <w:kern w:val="3"/>
          <w:sz w:val="22"/>
          <w:szCs w:val="22"/>
          <w:lang w:eastAsia="pl-PL"/>
        </w:rPr>
        <w:t xml:space="preserve">Strony zobowiązane są do współpracy przy realizacji usługi w zakresie umożliwiającym jej </w:t>
      </w:r>
      <w:r w:rsidRPr="00953849">
        <w:rPr>
          <w:rFonts w:eastAsia="SimSun"/>
          <w:kern w:val="3"/>
          <w:sz w:val="22"/>
          <w:szCs w:val="22"/>
          <w:lang w:eastAsia="en-US"/>
        </w:rPr>
        <w:t>prawidłowe</w:t>
      </w:r>
      <w:r w:rsidRPr="00953849">
        <w:rPr>
          <w:kern w:val="3"/>
          <w:sz w:val="22"/>
          <w:szCs w:val="22"/>
          <w:lang w:eastAsia="pl-PL"/>
        </w:rPr>
        <w:t xml:space="preserve"> wykonanie. </w:t>
      </w:r>
    </w:p>
    <w:p w14:paraId="6830342A" w14:textId="64250A94" w:rsidR="003C3018" w:rsidRPr="00953849" w:rsidRDefault="00327DAE" w:rsidP="00534685">
      <w:pPr>
        <w:numPr>
          <w:ilvl w:val="0"/>
          <w:numId w:val="35"/>
        </w:numPr>
        <w:spacing w:line="276" w:lineRule="auto"/>
        <w:jc w:val="both"/>
        <w:rPr>
          <w:kern w:val="3"/>
          <w:sz w:val="22"/>
          <w:szCs w:val="22"/>
          <w:lang w:eastAsia="pl-PL"/>
        </w:rPr>
      </w:pPr>
      <w:r w:rsidRPr="00953849">
        <w:rPr>
          <w:kern w:val="3"/>
          <w:sz w:val="22"/>
          <w:szCs w:val="22"/>
          <w:lang w:eastAsia="pl-PL"/>
        </w:rPr>
        <w:t xml:space="preserve">W ramach </w:t>
      </w:r>
      <w:r w:rsidRPr="00953849">
        <w:rPr>
          <w:rFonts w:eastAsia="SimSun"/>
          <w:kern w:val="3"/>
          <w:sz w:val="22"/>
          <w:szCs w:val="22"/>
          <w:lang w:eastAsia="en-US"/>
        </w:rPr>
        <w:t>odbioru</w:t>
      </w:r>
      <w:r w:rsidRPr="00953849">
        <w:rPr>
          <w:kern w:val="3"/>
          <w:sz w:val="22"/>
          <w:szCs w:val="22"/>
          <w:lang w:eastAsia="pl-PL"/>
        </w:rPr>
        <w:t xml:space="preserve"> kompletu dokumentacji, o którym mowa w § </w:t>
      </w:r>
      <w:r w:rsidR="00621647" w:rsidRPr="00953849">
        <w:rPr>
          <w:kern w:val="3"/>
          <w:sz w:val="22"/>
          <w:szCs w:val="22"/>
          <w:lang w:eastAsia="pl-PL"/>
        </w:rPr>
        <w:t>5</w:t>
      </w:r>
      <w:r w:rsidRPr="00953849">
        <w:rPr>
          <w:kern w:val="3"/>
          <w:sz w:val="22"/>
          <w:szCs w:val="22"/>
          <w:lang w:eastAsia="pl-PL"/>
        </w:rPr>
        <w:t xml:space="preserve">, </w:t>
      </w:r>
      <w:r w:rsidR="003C3018" w:rsidRPr="00953849">
        <w:rPr>
          <w:kern w:val="3"/>
          <w:sz w:val="22"/>
          <w:szCs w:val="22"/>
          <w:lang w:eastAsia="pl-PL"/>
        </w:rPr>
        <w:t>Wykonawca zobowią</w:t>
      </w:r>
      <w:r w:rsidRPr="00953849">
        <w:rPr>
          <w:kern w:val="3"/>
          <w:sz w:val="22"/>
          <w:szCs w:val="22"/>
          <w:lang w:eastAsia="pl-PL"/>
        </w:rPr>
        <w:t>zuje się przekazać dokumentację w następującej formie:</w:t>
      </w:r>
    </w:p>
    <w:p w14:paraId="1C4E2798" w14:textId="2B126F82" w:rsidR="00DF15A4" w:rsidRPr="00953849" w:rsidRDefault="00DF15A4" w:rsidP="007745B8">
      <w:pPr>
        <w:numPr>
          <w:ilvl w:val="0"/>
          <w:numId w:val="8"/>
        </w:numPr>
        <w:spacing w:line="276" w:lineRule="auto"/>
        <w:jc w:val="both"/>
        <w:rPr>
          <w:kern w:val="3"/>
          <w:sz w:val="22"/>
          <w:szCs w:val="22"/>
          <w:lang w:eastAsia="pl-PL"/>
        </w:rPr>
      </w:pPr>
      <w:r w:rsidRPr="00953849">
        <w:rPr>
          <w:kern w:val="3"/>
          <w:sz w:val="22"/>
          <w:szCs w:val="22"/>
          <w:lang w:eastAsia="pl-PL"/>
        </w:rPr>
        <w:t>Audyt energetyczny – 3 egzemplarze papierowe oraz 1 egzemplarz na nośniku CD</w:t>
      </w:r>
      <w:r w:rsidR="00AF4E8F">
        <w:rPr>
          <w:kern w:val="3"/>
          <w:sz w:val="22"/>
          <w:szCs w:val="22"/>
          <w:lang w:eastAsia="pl-PL"/>
        </w:rPr>
        <w:t xml:space="preserve"> </w:t>
      </w:r>
      <w:r w:rsidR="00262F69">
        <w:rPr>
          <w:kern w:val="3"/>
          <w:sz w:val="22"/>
          <w:szCs w:val="22"/>
          <w:lang w:eastAsia="pl-PL"/>
        </w:rPr>
        <w:br/>
      </w:r>
      <w:r w:rsidR="00AF4E8F" w:rsidRPr="00AF4E8F">
        <w:rPr>
          <w:kern w:val="3"/>
          <w:sz w:val="22"/>
          <w:szCs w:val="22"/>
          <w:lang w:eastAsia="pl-PL"/>
        </w:rPr>
        <w:t xml:space="preserve">w formacie pdf. </w:t>
      </w:r>
      <w:r w:rsidR="0067160E" w:rsidRPr="00AF4E8F">
        <w:rPr>
          <w:kern w:val="3"/>
          <w:sz w:val="22"/>
          <w:szCs w:val="22"/>
          <w:lang w:eastAsia="pl-PL"/>
        </w:rPr>
        <w:t>O</w:t>
      </w:r>
      <w:r w:rsidR="00AF4E8F" w:rsidRPr="00AF4E8F">
        <w:rPr>
          <w:kern w:val="3"/>
          <w:sz w:val="22"/>
          <w:szCs w:val="22"/>
          <w:lang w:eastAsia="pl-PL"/>
        </w:rPr>
        <w:t xml:space="preserve">raz w wersji edytowalnej w formacie doc., wraz z plikiem roboczym </w:t>
      </w:r>
      <w:r w:rsidR="00262F69">
        <w:rPr>
          <w:kern w:val="3"/>
          <w:sz w:val="22"/>
          <w:szCs w:val="22"/>
          <w:lang w:eastAsia="pl-PL"/>
        </w:rPr>
        <w:br/>
      </w:r>
      <w:r w:rsidR="00AF4E8F" w:rsidRPr="00AF4E8F">
        <w:rPr>
          <w:kern w:val="3"/>
          <w:sz w:val="22"/>
          <w:szCs w:val="22"/>
          <w:lang w:eastAsia="pl-PL"/>
        </w:rPr>
        <w:t>z wykonanego audytu energetycznego formie pliku Excel (z aktywnymi formułami) lub analogicznymi plikami roboczymi pochodzącymi z Programu komputerowego do Audytu, z którego korzystał Audytor (</w:t>
      </w:r>
      <w:proofErr w:type="spellStart"/>
      <w:r w:rsidR="00AF4E8F" w:rsidRPr="00AF4E8F">
        <w:rPr>
          <w:kern w:val="3"/>
          <w:sz w:val="22"/>
          <w:szCs w:val="22"/>
          <w:lang w:eastAsia="pl-PL"/>
        </w:rPr>
        <w:t>plik</w:t>
      </w:r>
      <w:r w:rsidR="0067160E">
        <w:rPr>
          <w:kern w:val="3"/>
          <w:sz w:val="22"/>
          <w:szCs w:val="22"/>
          <w:lang w:eastAsia="pl-PL"/>
        </w:rPr>
        <w:t>.</w:t>
      </w:r>
      <w:r w:rsidR="00AF4E8F" w:rsidRPr="00AF4E8F">
        <w:rPr>
          <w:kern w:val="3"/>
          <w:sz w:val="22"/>
          <w:szCs w:val="22"/>
          <w:lang w:eastAsia="pl-PL"/>
        </w:rPr>
        <w:t>i</w:t>
      </w:r>
      <w:proofErr w:type="spellEnd"/>
      <w:r w:rsidR="0067160E">
        <w:rPr>
          <w:kern w:val="3"/>
          <w:sz w:val="22"/>
          <w:szCs w:val="22"/>
          <w:lang w:eastAsia="pl-PL"/>
        </w:rPr>
        <w:t>.</w:t>
      </w:r>
      <w:r w:rsidR="00AF4E8F" w:rsidRPr="00AF4E8F">
        <w:rPr>
          <w:kern w:val="3"/>
          <w:sz w:val="22"/>
          <w:szCs w:val="22"/>
          <w:lang w:eastAsia="pl-PL"/>
        </w:rPr>
        <w:t xml:space="preserve"> powinny umożliwiać otwarcie zawartości bezpośrednio w programie Excel)</w:t>
      </w:r>
      <w:r w:rsidRPr="00953849">
        <w:rPr>
          <w:kern w:val="3"/>
          <w:sz w:val="22"/>
          <w:szCs w:val="22"/>
          <w:lang w:eastAsia="pl-PL"/>
        </w:rPr>
        <w:t>;</w:t>
      </w:r>
    </w:p>
    <w:p w14:paraId="7D51C11D" w14:textId="77777777" w:rsidR="00DF15A4" w:rsidRPr="00AF4E8F" w:rsidRDefault="00DF15A4" w:rsidP="007745B8">
      <w:pPr>
        <w:numPr>
          <w:ilvl w:val="0"/>
          <w:numId w:val="8"/>
        </w:numPr>
        <w:jc w:val="both"/>
        <w:rPr>
          <w:kern w:val="3"/>
          <w:sz w:val="22"/>
          <w:szCs w:val="22"/>
          <w:lang w:eastAsia="pl-PL"/>
        </w:rPr>
      </w:pPr>
      <w:r w:rsidRPr="00953849">
        <w:rPr>
          <w:kern w:val="3"/>
          <w:sz w:val="22"/>
          <w:szCs w:val="22"/>
          <w:lang w:eastAsia="pl-PL"/>
        </w:rPr>
        <w:t>Audyt efektywności energetycznej – 3 egzemplarze papierowe oraz 1 egzemplarz na nośniku CD</w:t>
      </w:r>
      <w:r w:rsidR="00AF4E8F">
        <w:rPr>
          <w:kern w:val="3"/>
          <w:sz w:val="22"/>
          <w:szCs w:val="22"/>
          <w:lang w:eastAsia="pl-PL"/>
        </w:rPr>
        <w:t xml:space="preserve"> </w:t>
      </w:r>
      <w:r w:rsidR="00AF4E8F" w:rsidRPr="00AF4E8F">
        <w:rPr>
          <w:kern w:val="3"/>
          <w:sz w:val="22"/>
          <w:szCs w:val="22"/>
          <w:lang w:eastAsia="pl-PL"/>
        </w:rPr>
        <w:t>w formacie pdf. oraz w wersji edytowalnej w formacie doc., wraz z plikiem roboczym z wykonanego audytu energetycznego formie pliku Excel (z aktywnymi formułami) lub analogicznymi plikami roboczymi pochodzącymi z Programu komputerowego do Audytu, z którego korzystał Audytor (pliki powinny umożliwiać otwarcie zawartości bezpośrednio w programie Excel)</w:t>
      </w:r>
      <w:r w:rsidRPr="00AF4E8F">
        <w:rPr>
          <w:kern w:val="3"/>
          <w:sz w:val="22"/>
          <w:szCs w:val="22"/>
          <w:lang w:eastAsia="pl-PL"/>
        </w:rPr>
        <w:t>;</w:t>
      </w:r>
    </w:p>
    <w:p w14:paraId="446A8001" w14:textId="77777777" w:rsidR="00DF15A4" w:rsidRPr="00953849" w:rsidRDefault="00DF15A4" w:rsidP="007745B8">
      <w:pPr>
        <w:numPr>
          <w:ilvl w:val="0"/>
          <w:numId w:val="8"/>
        </w:numPr>
        <w:spacing w:line="276" w:lineRule="auto"/>
        <w:jc w:val="both"/>
        <w:rPr>
          <w:kern w:val="3"/>
          <w:sz w:val="22"/>
          <w:szCs w:val="22"/>
          <w:lang w:eastAsia="pl-PL"/>
        </w:rPr>
      </w:pPr>
      <w:r w:rsidRPr="00953849">
        <w:rPr>
          <w:kern w:val="3"/>
          <w:sz w:val="22"/>
          <w:szCs w:val="22"/>
          <w:lang w:eastAsia="pl-PL"/>
        </w:rPr>
        <w:t>Ekspertyza konstrukcyjna – 3 egzemplarze papierowe oraz 1 egzemplarz na nośniku CD;</w:t>
      </w:r>
    </w:p>
    <w:p w14:paraId="3309324A" w14:textId="77777777" w:rsidR="00AF4E8F" w:rsidRPr="00AF4E8F" w:rsidRDefault="00AF4E8F" w:rsidP="007745B8">
      <w:pPr>
        <w:numPr>
          <w:ilvl w:val="0"/>
          <w:numId w:val="8"/>
        </w:numPr>
        <w:jc w:val="both"/>
        <w:rPr>
          <w:kern w:val="3"/>
          <w:sz w:val="22"/>
          <w:szCs w:val="22"/>
          <w:lang w:eastAsia="pl-PL"/>
        </w:rPr>
      </w:pPr>
      <w:r w:rsidRPr="00AF4E8F">
        <w:rPr>
          <w:kern w:val="3"/>
          <w:sz w:val="22"/>
          <w:szCs w:val="22"/>
          <w:lang w:eastAsia="pl-PL"/>
        </w:rPr>
        <w:t>Program Funkcjonalno-Użytkowy - 3 egzemplarze papierowe oraz 1 egzemplarz na nośniku CD w formacie pdf. oraz w wersji edytowalnej w formacie doc.;</w:t>
      </w:r>
    </w:p>
    <w:p w14:paraId="02DB1C13" w14:textId="77777777" w:rsidR="00DF15A4" w:rsidRPr="00953849" w:rsidRDefault="00DF15A4" w:rsidP="007745B8">
      <w:pPr>
        <w:numPr>
          <w:ilvl w:val="0"/>
          <w:numId w:val="8"/>
        </w:numPr>
        <w:spacing w:line="276" w:lineRule="auto"/>
        <w:jc w:val="both"/>
        <w:rPr>
          <w:kern w:val="3"/>
          <w:sz w:val="22"/>
          <w:szCs w:val="22"/>
          <w:lang w:eastAsia="pl-PL"/>
        </w:rPr>
      </w:pPr>
      <w:r w:rsidRPr="00953849">
        <w:rPr>
          <w:kern w:val="3"/>
          <w:sz w:val="22"/>
          <w:szCs w:val="22"/>
          <w:lang w:eastAsia="pl-PL"/>
        </w:rPr>
        <w:t>Szacunek planowanych kosztów prac projektowych oraz planowanych kosztów robót budowlanych – 3 egzemplarze papierowe oraz 1 egzemplarz na nośniku CD</w:t>
      </w:r>
      <w:r w:rsidR="00AF4E8F" w:rsidRPr="00AF4E8F">
        <w:t xml:space="preserve"> </w:t>
      </w:r>
      <w:r w:rsidR="00AF4E8F" w:rsidRPr="00AF4E8F">
        <w:rPr>
          <w:kern w:val="3"/>
          <w:sz w:val="22"/>
          <w:szCs w:val="22"/>
          <w:lang w:eastAsia="pl-PL"/>
        </w:rPr>
        <w:t>w formacie pdf. oraz w wersji edytowalnej w formacie doc. lub xls.</w:t>
      </w:r>
      <w:r w:rsidRPr="00953849">
        <w:rPr>
          <w:kern w:val="3"/>
          <w:sz w:val="22"/>
          <w:szCs w:val="22"/>
          <w:lang w:eastAsia="pl-PL"/>
        </w:rPr>
        <w:t xml:space="preserve">; </w:t>
      </w:r>
    </w:p>
    <w:p w14:paraId="2AD0BA8D" w14:textId="77777777" w:rsidR="00024C4E" w:rsidRPr="00621647" w:rsidRDefault="00024C4E" w:rsidP="00024C4E">
      <w:pPr>
        <w:widowControl w:val="0"/>
        <w:autoSpaceDN w:val="0"/>
        <w:spacing w:line="276" w:lineRule="auto"/>
        <w:jc w:val="center"/>
        <w:rPr>
          <w:rFonts w:eastAsia="SimSun"/>
          <w:b/>
          <w:bCs/>
          <w:kern w:val="3"/>
          <w:lang w:eastAsia="en-US"/>
        </w:rPr>
      </w:pPr>
    </w:p>
    <w:p w14:paraId="24918F2A" w14:textId="77777777" w:rsidR="00024C4E" w:rsidRPr="00621647" w:rsidRDefault="00024C4E" w:rsidP="00024C4E">
      <w:pPr>
        <w:widowControl w:val="0"/>
        <w:autoSpaceDN w:val="0"/>
        <w:spacing w:line="276" w:lineRule="auto"/>
        <w:jc w:val="center"/>
        <w:rPr>
          <w:rFonts w:eastAsia="SimSun"/>
          <w:b/>
          <w:bCs/>
          <w:kern w:val="3"/>
          <w:lang w:eastAsia="en-US"/>
        </w:rPr>
      </w:pPr>
      <w:r w:rsidRPr="00621647">
        <w:rPr>
          <w:rFonts w:eastAsia="SimSun"/>
          <w:b/>
          <w:bCs/>
          <w:kern w:val="3"/>
          <w:lang w:eastAsia="en-US"/>
        </w:rPr>
        <w:t xml:space="preserve">§ </w:t>
      </w:r>
      <w:r w:rsidR="00621647" w:rsidRPr="00621647">
        <w:rPr>
          <w:rFonts w:eastAsia="SimSun"/>
          <w:b/>
          <w:bCs/>
          <w:kern w:val="3"/>
          <w:lang w:eastAsia="en-US"/>
        </w:rPr>
        <w:t>5</w:t>
      </w:r>
    </w:p>
    <w:p w14:paraId="7F2E03DD" w14:textId="77777777" w:rsidR="00024C4E" w:rsidRPr="00621647" w:rsidRDefault="00784A97" w:rsidP="00024C4E">
      <w:pPr>
        <w:widowControl w:val="0"/>
        <w:autoSpaceDN w:val="0"/>
        <w:spacing w:line="276" w:lineRule="auto"/>
        <w:jc w:val="center"/>
        <w:rPr>
          <w:rFonts w:eastAsia="SimSun"/>
          <w:b/>
          <w:bCs/>
          <w:kern w:val="3"/>
          <w:lang w:eastAsia="en-US"/>
        </w:rPr>
      </w:pPr>
      <w:r>
        <w:rPr>
          <w:rFonts w:eastAsia="SimSun"/>
          <w:b/>
          <w:bCs/>
          <w:kern w:val="3"/>
          <w:lang w:eastAsia="en-US"/>
        </w:rPr>
        <w:t>Weryfikacja i o</w:t>
      </w:r>
      <w:r w:rsidR="00024C4E" w:rsidRPr="00621647">
        <w:rPr>
          <w:rFonts w:eastAsia="SimSun"/>
          <w:b/>
          <w:bCs/>
          <w:kern w:val="3"/>
          <w:lang w:eastAsia="en-US"/>
        </w:rPr>
        <w:t>dbiór</w:t>
      </w:r>
      <w:r>
        <w:rPr>
          <w:rFonts w:eastAsia="SimSun"/>
          <w:b/>
          <w:bCs/>
          <w:kern w:val="3"/>
          <w:lang w:eastAsia="en-US"/>
        </w:rPr>
        <w:t xml:space="preserve"> przedmiotu umowy</w:t>
      </w:r>
    </w:p>
    <w:p w14:paraId="23572BAD" w14:textId="77777777" w:rsidR="00024C4E" w:rsidRPr="00621647" w:rsidRDefault="00024C4E" w:rsidP="00024C4E">
      <w:pPr>
        <w:widowControl w:val="0"/>
        <w:autoSpaceDN w:val="0"/>
        <w:spacing w:line="276" w:lineRule="auto"/>
        <w:jc w:val="center"/>
        <w:rPr>
          <w:rFonts w:eastAsia="SimSun"/>
          <w:b/>
          <w:bCs/>
          <w:kern w:val="3"/>
          <w:lang w:eastAsia="en-US"/>
        </w:rPr>
      </w:pPr>
    </w:p>
    <w:p w14:paraId="62333F06" w14:textId="77777777" w:rsidR="003C3018" w:rsidRPr="00B35CA4" w:rsidRDefault="003C3018" w:rsidP="00534685">
      <w:pPr>
        <w:numPr>
          <w:ilvl w:val="0"/>
          <w:numId w:val="36"/>
        </w:numPr>
        <w:spacing w:line="276" w:lineRule="auto"/>
        <w:jc w:val="both"/>
        <w:rPr>
          <w:kern w:val="3"/>
          <w:sz w:val="22"/>
          <w:szCs w:val="22"/>
          <w:lang w:eastAsia="pl-PL"/>
        </w:rPr>
      </w:pPr>
      <w:r w:rsidRPr="00B35CA4">
        <w:rPr>
          <w:kern w:val="3"/>
          <w:sz w:val="22"/>
          <w:szCs w:val="22"/>
          <w:lang w:eastAsia="pl-PL"/>
        </w:rPr>
        <w:t xml:space="preserve">Wykonanie przedmiotu umowy przez Wykonawcę następuje w momencie podpisania bez zastrzeżeń protokołu odbioru przez Zamawiającego.  </w:t>
      </w:r>
    </w:p>
    <w:p w14:paraId="6305A557" w14:textId="77777777" w:rsidR="003C3018" w:rsidRPr="00B35CA4" w:rsidRDefault="003C3018" w:rsidP="00534685">
      <w:pPr>
        <w:numPr>
          <w:ilvl w:val="0"/>
          <w:numId w:val="36"/>
        </w:numPr>
        <w:spacing w:line="276" w:lineRule="auto"/>
        <w:jc w:val="both"/>
        <w:rPr>
          <w:kern w:val="3"/>
          <w:sz w:val="22"/>
          <w:szCs w:val="22"/>
          <w:lang w:eastAsia="pl-PL"/>
        </w:rPr>
      </w:pPr>
      <w:r w:rsidRPr="00B35CA4">
        <w:rPr>
          <w:kern w:val="3"/>
          <w:sz w:val="22"/>
          <w:szCs w:val="22"/>
          <w:lang w:eastAsia="pl-PL"/>
        </w:rPr>
        <w:t>Z chwilą podpisania protokołu odbioru, Wykonawca zobowiązany jest do zwrotu Zamawiającemu otrzymanych wcześniej dokumentów.</w:t>
      </w:r>
    </w:p>
    <w:p w14:paraId="6AA4E47A" w14:textId="77777777" w:rsidR="003C3018" w:rsidRPr="00B35CA4" w:rsidRDefault="003C3018" w:rsidP="00534685">
      <w:pPr>
        <w:numPr>
          <w:ilvl w:val="0"/>
          <w:numId w:val="36"/>
        </w:numPr>
        <w:spacing w:line="276" w:lineRule="auto"/>
        <w:jc w:val="both"/>
        <w:rPr>
          <w:kern w:val="3"/>
          <w:sz w:val="22"/>
          <w:szCs w:val="22"/>
          <w:lang w:eastAsia="pl-PL"/>
        </w:rPr>
      </w:pPr>
      <w:r w:rsidRPr="00B35CA4">
        <w:rPr>
          <w:kern w:val="3"/>
          <w:sz w:val="22"/>
          <w:szCs w:val="22"/>
          <w:lang w:eastAsia="pl-PL"/>
        </w:rPr>
        <w:t>Odbiór przedmiotu umowy, zostanie potwierdzony przez upoważnionego przedstawiciela Zamawiającego w protokole przekazania sporządzonym przez Wykonawcę.</w:t>
      </w:r>
    </w:p>
    <w:p w14:paraId="52DE0F69" w14:textId="77777777" w:rsidR="003C3018" w:rsidRPr="00B35CA4" w:rsidRDefault="001D57AD" w:rsidP="00534685">
      <w:pPr>
        <w:numPr>
          <w:ilvl w:val="0"/>
          <w:numId w:val="36"/>
        </w:numPr>
        <w:spacing w:line="276" w:lineRule="auto"/>
        <w:jc w:val="both"/>
        <w:rPr>
          <w:kern w:val="3"/>
          <w:sz w:val="22"/>
          <w:szCs w:val="22"/>
          <w:lang w:eastAsia="pl-PL"/>
        </w:rPr>
      </w:pPr>
      <w:r w:rsidRPr="00B35CA4">
        <w:rPr>
          <w:kern w:val="3"/>
          <w:sz w:val="22"/>
          <w:szCs w:val="22"/>
          <w:lang w:eastAsia="pl-PL"/>
        </w:rPr>
        <w:t xml:space="preserve">Zamawiający weryfikuje przekazaną dokumentację audytową pod względem merytorycznym oraz weryfikuje wybrane warianty do realizacji z wytycznymi inwestora (posiadacza prawo do dysponowania nieruchomością). Zamawiający przekaże uwagi, po uzgodnieniu z inwestorem </w:t>
      </w:r>
      <w:r w:rsidR="00CC4CBA">
        <w:rPr>
          <w:kern w:val="3"/>
          <w:sz w:val="22"/>
          <w:szCs w:val="22"/>
          <w:lang w:eastAsia="pl-PL"/>
        </w:rPr>
        <w:br/>
      </w:r>
      <w:r w:rsidRPr="00B35CA4">
        <w:rPr>
          <w:kern w:val="3"/>
          <w:sz w:val="22"/>
          <w:szCs w:val="22"/>
          <w:lang w:eastAsia="pl-PL"/>
        </w:rPr>
        <w:t>w ciągu 5 dni roboczych od uzyskania audytu energetycznego/efektywności energetycznej dla budynku.</w:t>
      </w:r>
    </w:p>
    <w:p w14:paraId="2C0208FC" w14:textId="76D0744F" w:rsidR="003C3018" w:rsidRPr="00B35CA4" w:rsidRDefault="003C3018" w:rsidP="00534685">
      <w:pPr>
        <w:numPr>
          <w:ilvl w:val="0"/>
          <w:numId w:val="36"/>
        </w:numPr>
        <w:spacing w:line="276" w:lineRule="auto"/>
        <w:jc w:val="both"/>
        <w:rPr>
          <w:kern w:val="3"/>
          <w:sz w:val="22"/>
          <w:szCs w:val="22"/>
          <w:lang w:eastAsia="pl-PL"/>
        </w:rPr>
      </w:pPr>
      <w:r w:rsidRPr="00B35CA4">
        <w:rPr>
          <w:kern w:val="3"/>
          <w:sz w:val="22"/>
          <w:szCs w:val="22"/>
          <w:lang w:eastAsia="pl-PL"/>
        </w:rPr>
        <w:t>W razie stwierdzenia wad lub usterek przekazanej dokumentacji, za które odpowiada Wykonawca Zamawiający jest uprawniony do żądania poprawienia lub ponownego wykonania odpowiedniej części dokumentacji (w razie stwierdzenia wad lub usterek, których usuniecie jest możliwe).</w:t>
      </w:r>
      <w:r w:rsidR="004130E8" w:rsidRPr="00B35CA4">
        <w:rPr>
          <w:color w:val="FF0000"/>
          <w:kern w:val="3"/>
          <w:sz w:val="22"/>
          <w:szCs w:val="22"/>
          <w:lang w:eastAsia="pl-PL"/>
        </w:rPr>
        <w:t xml:space="preserve"> </w:t>
      </w:r>
      <w:r w:rsidR="00CC4CBA">
        <w:rPr>
          <w:color w:val="FF0000"/>
          <w:kern w:val="3"/>
          <w:sz w:val="22"/>
          <w:szCs w:val="22"/>
          <w:lang w:eastAsia="pl-PL"/>
        </w:rPr>
        <w:br/>
      </w:r>
      <w:r w:rsidR="004130E8" w:rsidRPr="00B35CA4">
        <w:rPr>
          <w:kern w:val="3"/>
          <w:sz w:val="22"/>
          <w:szCs w:val="22"/>
          <w:lang w:eastAsia="pl-PL"/>
        </w:rPr>
        <w:t xml:space="preserve">W przypadku konieczności dokonania zmian lub uzupełnień na skutek uwag Zamawiającego, Wykonawca przedkłada dokumentację po weryfikacji i uwzględnieniu uwag Zamawiającego lub naniesienia poprawek w terminie </w:t>
      </w:r>
      <w:r w:rsidR="00560507" w:rsidRPr="00B35CA4">
        <w:rPr>
          <w:kern w:val="3"/>
          <w:sz w:val="22"/>
          <w:szCs w:val="22"/>
          <w:lang w:eastAsia="pl-PL"/>
        </w:rPr>
        <w:t>3</w:t>
      </w:r>
      <w:r w:rsidR="004130E8" w:rsidRPr="00B35CA4">
        <w:rPr>
          <w:kern w:val="3"/>
          <w:sz w:val="22"/>
          <w:szCs w:val="22"/>
          <w:lang w:eastAsia="pl-PL"/>
        </w:rPr>
        <w:t xml:space="preserve"> dni</w:t>
      </w:r>
      <w:r w:rsidR="00560507" w:rsidRPr="00B35CA4">
        <w:rPr>
          <w:kern w:val="3"/>
          <w:sz w:val="22"/>
          <w:szCs w:val="22"/>
          <w:lang w:eastAsia="pl-PL"/>
        </w:rPr>
        <w:t xml:space="preserve"> roboczych</w:t>
      </w:r>
      <w:r w:rsidR="004130E8" w:rsidRPr="00B35CA4">
        <w:rPr>
          <w:kern w:val="3"/>
          <w:sz w:val="22"/>
          <w:szCs w:val="22"/>
          <w:lang w:eastAsia="pl-PL"/>
        </w:rPr>
        <w:t xml:space="preserve"> </w:t>
      </w:r>
      <w:r w:rsidR="003F1243">
        <w:rPr>
          <w:kern w:val="3"/>
          <w:sz w:val="22"/>
          <w:szCs w:val="22"/>
          <w:lang w:eastAsia="pl-PL"/>
        </w:rPr>
        <w:t>od dnia wskazania braków lub usterek dokumentacji.</w:t>
      </w:r>
      <w:r w:rsidR="00560507" w:rsidRPr="00B35CA4">
        <w:rPr>
          <w:kern w:val="3"/>
          <w:sz w:val="22"/>
          <w:szCs w:val="22"/>
          <w:lang w:eastAsia="pl-PL"/>
        </w:rPr>
        <w:t xml:space="preserve"> </w:t>
      </w:r>
      <w:r w:rsidR="003F1243">
        <w:rPr>
          <w:kern w:val="3"/>
          <w:sz w:val="22"/>
          <w:szCs w:val="22"/>
          <w:lang w:eastAsia="pl-PL"/>
        </w:rPr>
        <w:t>C</w:t>
      </w:r>
      <w:r w:rsidR="00560507" w:rsidRPr="00B35CA4">
        <w:rPr>
          <w:kern w:val="3"/>
          <w:sz w:val="22"/>
          <w:szCs w:val="22"/>
          <w:lang w:eastAsia="pl-PL"/>
        </w:rPr>
        <w:t xml:space="preserve">zas </w:t>
      </w:r>
      <w:r w:rsidR="003F1243">
        <w:rPr>
          <w:kern w:val="3"/>
          <w:sz w:val="22"/>
          <w:szCs w:val="22"/>
          <w:lang w:eastAsia="pl-PL"/>
        </w:rPr>
        <w:t>przeznaczony na naniesienie poprawek do dokumentacji technicznej sporządzonej przez Wykonawcę</w:t>
      </w:r>
      <w:r w:rsidR="00560507" w:rsidRPr="00B35CA4">
        <w:rPr>
          <w:kern w:val="3"/>
          <w:sz w:val="22"/>
          <w:szCs w:val="22"/>
          <w:lang w:eastAsia="pl-PL"/>
        </w:rPr>
        <w:t xml:space="preserve"> nie będzie wliczał się do</w:t>
      </w:r>
      <w:r w:rsidR="003F1243">
        <w:rPr>
          <w:kern w:val="3"/>
          <w:sz w:val="22"/>
          <w:szCs w:val="22"/>
          <w:lang w:eastAsia="pl-PL"/>
        </w:rPr>
        <w:t xml:space="preserve"> liczby</w:t>
      </w:r>
      <w:r w:rsidR="00560507" w:rsidRPr="00B35CA4">
        <w:rPr>
          <w:kern w:val="3"/>
          <w:sz w:val="22"/>
          <w:szCs w:val="22"/>
          <w:lang w:eastAsia="pl-PL"/>
        </w:rPr>
        <w:t xml:space="preserve"> godzin zaoferowanych w ramach </w:t>
      </w:r>
      <w:r w:rsidR="00560507" w:rsidRPr="00B35CA4">
        <w:rPr>
          <w:kern w:val="3"/>
          <w:sz w:val="22"/>
          <w:szCs w:val="22"/>
          <w:lang w:eastAsia="pl-PL"/>
        </w:rPr>
        <w:lastRenderedPageBreak/>
        <w:t>usługi</w:t>
      </w:r>
      <w:r w:rsidR="003F1243">
        <w:rPr>
          <w:kern w:val="3"/>
          <w:sz w:val="22"/>
          <w:szCs w:val="22"/>
          <w:lang w:eastAsia="pl-PL"/>
        </w:rPr>
        <w:t>.</w:t>
      </w:r>
      <w:r w:rsidR="00560507" w:rsidRPr="00B35CA4">
        <w:rPr>
          <w:kern w:val="3"/>
          <w:sz w:val="22"/>
          <w:szCs w:val="22"/>
          <w:lang w:eastAsia="pl-PL"/>
        </w:rPr>
        <w:t xml:space="preserve"> </w:t>
      </w:r>
      <w:r w:rsidR="003F1243">
        <w:rPr>
          <w:kern w:val="3"/>
          <w:sz w:val="22"/>
          <w:szCs w:val="22"/>
          <w:lang w:eastAsia="pl-PL"/>
        </w:rPr>
        <w:t>Wykonawca zobowiązany jest do</w:t>
      </w:r>
      <w:r w:rsidR="00560507" w:rsidRPr="00B35CA4">
        <w:rPr>
          <w:kern w:val="3"/>
          <w:sz w:val="22"/>
          <w:szCs w:val="22"/>
          <w:lang w:eastAsia="pl-PL"/>
        </w:rPr>
        <w:t xml:space="preserve"> wykonywa</w:t>
      </w:r>
      <w:r w:rsidR="003F1243">
        <w:rPr>
          <w:kern w:val="3"/>
          <w:sz w:val="22"/>
          <w:szCs w:val="22"/>
          <w:lang w:eastAsia="pl-PL"/>
        </w:rPr>
        <w:t>nia</w:t>
      </w:r>
      <w:r w:rsidR="00560507" w:rsidRPr="00B35CA4">
        <w:rPr>
          <w:kern w:val="3"/>
          <w:sz w:val="22"/>
          <w:szCs w:val="22"/>
          <w:lang w:eastAsia="pl-PL"/>
        </w:rPr>
        <w:t xml:space="preserve"> poprawek bez dodatkowego wynagrodzenia.</w:t>
      </w:r>
    </w:p>
    <w:p w14:paraId="651F7D37" w14:textId="7D38B515" w:rsidR="00560507" w:rsidRPr="00B35CA4" w:rsidRDefault="00560507" w:rsidP="00534685">
      <w:pPr>
        <w:numPr>
          <w:ilvl w:val="0"/>
          <w:numId w:val="36"/>
        </w:numPr>
        <w:spacing w:line="276" w:lineRule="auto"/>
        <w:jc w:val="both"/>
        <w:rPr>
          <w:kern w:val="3"/>
          <w:sz w:val="22"/>
          <w:szCs w:val="22"/>
          <w:lang w:eastAsia="pl-PL"/>
        </w:rPr>
      </w:pPr>
      <w:r w:rsidRPr="00B35CA4">
        <w:rPr>
          <w:kern w:val="3"/>
          <w:sz w:val="22"/>
          <w:szCs w:val="22"/>
          <w:lang w:eastAsia="pl-PL"/>
        </w:rPr>
        <w:t>Po pozytywnej weryfikacji audytu</w:t>
      </w:r>
      <w:r w:rsidR="003E0030">
        <w:rPr>
          <w:kern w:val="3"/>
          <w:sz w:val="22"/>
          <w:szCs w:val="22"/>
          <w:lang w:eastAsia="pl-PL"/>
        </w:rPr>
        <w:t xml:space="preserve"> energetycznego i/lub audytu efektywności energetycznej</w:t>
      </w:r>
      <w:r w:rsidRPr="00B35CA4">
        <w:rPr>
          <w:kern w:val="3"/>
          <w:sz w:val="22"/>
          <w:szCs w:val="22"/>
          <w:lang w:eastAsia="pl-PL"/>
        </w:rPr>
        <w:t>, Wykonawca przystąpi do realizacji Ekspertyzy konstrukcyjnej budynku, która będzie oceniana tylko pod względem formalnym tj. czy dokument został sporządzony przez konstruktora wskazanego w postępowaniu przetargowym. Ekspertyza konstrukcyjna musi wskazywać, iż dodatkowe obciążenie konstrukcji budynki powstałe w wyniki docieplenia przegród czy też ich modernizacji pozwoli na bezpieczną eksploatację budynku.</w:t>
      </w:r>
    </w:p>
    <w:p w14:paraId="0413A6BD" w14:textId="77777777" w:rsidR="003C3018" w:rsidRPr="00B35CA4" w:rsidRDefault="003C3018" w:rsidP="00534685">
      <w:pPr>
        <w:numPr>
          <w:ilvl w:val="0"/>
          <w:numId w:val="36"/>
        </w:numPr>
        <w:spacing w:line="276" w:lineRule="auto"/>
        <w:jc w:val="both"/>
        <w:rPr>
          <w:kern w:val="3"/>
          <w:sz w:val="22"/>
          <w:szCs w:val="22"/>
          <w:lang w:eastAsia="pl-PL"/>
        </w:rPr>
      </w:pPr>
      <w:r w:rsidRPr="00B35CA4">
        <w:rPr>
          <w:kern w:val="3"/>
          <w:sz w:val="22"/>
          <w:szCs w:val="22"/>
          <w:lang w:eastAsia="pl-PL"/>
        </w:rPr>
        <w:t>Wykonawca jest odpowiedzialny względem Zamawiającego za wady zmniejszające wartość lub użyteczność opracowania ze względu na cel oznaczony w niniejszej umowie na zasadach ogólnych Kodeksu cywilnego.</w:t>
      </w:r>
    </w:p>
    <w:p w14:paraId="00F04887" w14:textId="77777777" w:rsidR="00560507" w:rsidRPr="00B35CA4" w:rsidRDefault="00560507" w:rsidP="00534685">
      <w:pPr>
        <w:numPr>
          <w:ilvl w:val="0"/>
          <w:numId w:val="36"/>
        </w:numPr>
        <w:spacing w:line="276" w:lineRule="auto"/>
        <w:jc w:val="both"/>
        <w:rPr>
          <w:kern w:val="3"/>
          <w:sz w:val="22"/>
          <w:szCs w:val="22"/>
          <w:lang w:eastAsia="pl-PL"/>
        </w:rPr>
      </w:pPr>
      <w:r w:rsidRPr="00B35CA4">
        <w:rPr>
          <w:kern w:val="3"/>
          <w:sz w:val="22"/>
          <w:szCs w:val="22"/>
          <w:lang w:eastAsia="pl-PL"/>
        </w:rPr>
        <w:t>W przypadku realizacji Programu Funkcjonalno-Użytkowego procedura weryfikacji będzie analogiczna do tej podczas wykonywania i akceptacji audytu energetycznego/efektywności energetycznej. Po przekazaniu opracowanego Programu Funkcjonalno-Użytkowego dla budynku, Zamawiający ma 5 dni roboczych na przekazanie uwag, zaś Wykonawca 3 dni robocze na ich uwzględnienie.</w:t>
      </w:r>
    </w:p>
    <w:p w14:paraId="1D1B086F" w14:textId="77777777" w:rsidR="00D157F8" w:rsidRPr="00B35CA4" w:rsidRDefault="00D157F8" w:rsidP="00534685">
      <w:pPr>
        <w:numPr>
          <w:ilvl w:val="0"/>
          <w:numId w:val="36"/>
        </w:numPr>
        <w:spacing w:line="276" w:lineRule="auto"/>
        <w:jc w:val="both"/>
        <w:rPr>
          <w:kern w:val="3"/>
          <w:sz w:val="22"/>
          <w:szCs w:val="22"/>
          <w:lang w:eastAsia="pl-PL"/>
        </w:rPr>
      </w:pPr>
      <w:r w:rsidRPr="00B35CA4">
        <w:rPr>
          <w:kern w:val="3"/>
          <w:sz w:val="22"/>
          <w:szCs w:val="22"/>
          <w:lang w:eastAsia="pl-PL"/>
        </w:rPr>
        <w:t>W przypadku braku uwzględnieniu uwag w zaktualizowanych wersjach audytów/PFU, procedura jest powtarzana, aż do momentu akceptacji dokumentu.</w:t>
      </w:r>
    </w:p>
    <w:p w14:paraId="311F564E" w14:textId="77777777" w:rsidR="00D157F8" w:rsidRPr="00B35CA4" w:rsidRDefault="00D157F8" w:rsidP="00534685">
      <w:pPr>
        <w:numPr>
          <w:ilvl w:val="0"/>
          <w:numId w:val="36"/>
        </w:numPr>
        <w:spacing w:line="276" w:lineRule="auto"/>
        <w:jc w:val="both"/>
        <w:rPr>
          <w:kern w:val="3"/>
          <w:sz w:val="22"/>
          <w:szCs w:val="22"/>
          <w:lang w:eastAsia="pl-PL"/>
        </w:rPr>
      </w:pPr>
      <w:r w:rsidRPr="00B35CA4">
        <w:rPr>
          <w:kern w:val="3"/>
          <w:sz w:val="22"/>
          <w:szCs w:val="22"/>
          <w:lang w:eastAsia="pl-PL"/>
        </w:rPr>
        <w:t xml:space="preserve">Po wykonaniu i akceptacji Programu Funkcjonalno-Użytkowego, Wykonawca przystępuje do opracowania Szacunku planowanych kosztów prac projektowych oraz planowanych kosztów robót budowlanych, który przekazuje do akceptacji merytorycznej przez Zamawiającego. Zamawiający weryfikuje zgodność szacunku kosztów z treścią niniejszej umowy oraz OPZ oraz </w:t>
      </w:r>
      <w:r w:rsidR="00CC4CBA">
        <w:rPr>
          <w:kern w:val="3"/>
          <w:sz w:val="22"/>
          <w:szCs w:val="22"/>
          <w:lang w:eastAsia="pl-PL"/>
        </w:rPr>
        <w:br/>
      </w:r>
      <w:r w:rsidRPr="00B35CA4">
        <w:rPr>
          <w:kern w:val="3"/>
          <w:sz w:val="22"/>
          <w:szCs w:val="22"/>
          <w:lang w:eastAsia="pl-PL"/>
        </w:rPr>
        <w:t>z pozostałymi opracowaniami i przekazuje uwagi, jeżeli wystąpią w ciągu 2 dni roboczych od otrzymania dokumentu. Wykonawca ma obowiązek wniesienia poprawek w ciągu 1 dnia roboczego.</w:t>
      </w:r>
    </w:p>
    <w:p w14:paraId="64402739" w14:textId="77777777" w:rsidR="0046084A" w:rsidRPr="0046084A" w:rsidRDefault="003C3018" w:rsidP="00534685">
      <w:pPr>
        <w:numPr>
          <w:ilvl w:val="0"/>
          <w:numId w:val="36"/>
        </w:numPr>
        <w:spacing w:line="276" w:lineRule="auto"/>
        <w:jc w:val="both"/>
        <w:rPr>
          <w:sz w:val="22"/>
          <w:szCs w:val="22"/>
        </w:rPr>
      </w:pPr>
      <w:r w:rsidRPr="0046084A">
        <w:rPr>
          <w:kern w:val="3"/>
          <w:sz w:val="22"/>
          <w:szCs w:val="22"/>
          <w:lang w:eastAsia="pl-PL"/>
        </w:rPr>
        <w:t>Wykonawca nie może odmówić poprawienia lub ponownego wykonania dokumentacji, jeżeli przyczyny wad lub usterek leżały po stronie Wykonawcy.</w:t>
      </w:r>
    </w:p>
    <w:p w14:paraId="15BB8921" w14:textId="268C0247" w:rsidR="00D157F8" w:rsidRPr="00B35CA4" w:rsidRDefault="00D157F8" w:rsidP="00534685">
      <w:pPr>
        <w:numPr>
          <w:ilvl w:val="0"/>
          <w:numId w:val="36"/>
        </w:numPr>
        <w:spacing w:line="276" w:lineRule="auto"/>
        <w:jc w:val="both"/>
        <w:rPr>
          <w:sz w:val="22"/>
          <w:szCs w:val="22"/>
        </w:rPr>
      </w:pPr>
      <w:r w:rsidRPr="00B35CA4">
        <w:rPr>
          <w:sz w:val="22"/>
          <w:szCs w:val="22"/>
        </w:rPr>
        <w:t>Czas weryfikacji i uzyskiwania wytycznych konserwatora nie jest wliczany w czas realizacji usługi.</w:t>
      </w:r>
    </w:p>
    <w:p w14:paraId="56886EF5" w14:textId="15DAE3A8" w:rsidR="00D157F8" w:rsidRDefault="00D157F8" w:rsidP="00534685">
      <w:pPr>
        <w:numPr>
          <w:ilvl w:val="0"/>
          <w:numId w:val="36"/>
        </w:numPr>
        <w:spacing w:line="276" w:lineRule="auto"/>
        <w:jc w:val="both"/>
        <w:rPr>
          <w:sz w:val="22"/>
          <w:szCs w:val="22"/>
        </w:rPr>
      </w:pPr>
      <w:r w:rsidRPr="00B35CA4">
        <w:rPr>
          <w:sz w:val="22"/>
          <w:szCs w:val="22"/>
        </w:rPr>
        <w:t>Po akceptacji wszystkich dokumentów odbędzie się odbiór kompletu dokumentacji dla jednego budynku składającej się z wskazanych w przedmiocie zamówienia</w:t>
      </w:r>
      <w:r w:rsidR="00FC4CD4">
        <w:rPr>
          <w:sz w:val="22"/>
          <w:szCs w:val="22"/>
        </w:rPr>
        <w:t xml:space="preserve"> dokumentów</w:t>
      </w:r>
      <w:r w:rsidRPr="00B35CA4">
        <w:rPr>
          <w:sz w:val="22"/>
          <w:szCs w:val="22"/>
        </w:rPr>
        <w:t xml:space="preserve"> poprzez podpisanie protokołu odbioru częściowego.</w:t>
      </w:r>
    </w:p>
    <w:p w14:paraId="4B15A124" w14:textId="7A51BD1C" w:rsidR="00EB1AC6" w:rsidRDefault="00EB1AC6" w:rsidP="00534685">
      <w:pPr>
        <w:numPr>
          <w:ilvl w:val="0"/>
          <w:numId w:val="36"/>
        </w:numPr>
        <w:spacing w:line="276" w:lineRule="auto"/>
        <w:jc w:val="both"/>
        <w:rPr>
          <w:sz w:val="22"/>
          <w:szCs w:val="22"/>
        </w:rPr>
      </w:pPr>
      <w:r>
        <w:rPr>
          <w:sz w:val="22"/>
          <w:szCs w:val="22"/>
        </w:rPr>
        <w:t>Akceptacja poszczególnych elementów dokumentacji zostanie dokonana w postaci wiadomości mailowej</w:t>
      </w:r>
      <w:r w:rsidR="004324A2">
        <w:rPr>
          <w:sz w:val="22"/>
          <w:szCs w:val="22"/>
        </w:rPr>
        <w:t xml:space="preserve"> wysłanej</w:t>
      </w:r>
      <w:r>
        <w:rPr>
          <w:sz w:val="22"/>
          <w:szCs w:val="22"/>
        </w:rPr>
        <w:t xml:space="preserve"> przez osobę oddelegowaną przez </w:t>
      </w:r>
      <w:r w:rsidR="00141357">
        <w:rPr>
          <w:sz w:val="22"/>
          <w:szCs w:val="22"/>
        </w:rPr>
        <w:t>Zamawiającego na adres mailowy osoby oddelegowanej przez Wykonawcę, wskazanych w §1</w:t>
      </w:r>
      <w:r w:rsidR="006E6410">
        <w:rPr>
          <w:sz w:val="22"/>
          <w:szCs w:val="22"/>
        </w:rPr>
        <w:t>5</w:t>
      </w:r>
      <w:r w:rsidR="00141357">
        <w:rPr>
          <w:sz w:val="22"/>
          <w:szCs w:val="22"/>
        </w:rPr>
        <w:t xml:space="preserve"> Umowy</w:t>
      </w:r>
      <w:r>
        <w:rPr>
          <w:sz w:val="22"/>
          <w:szCs w:val="22"/>
        </w:rPr>
        <w:t xml:space="preserve">. </w:t>
      </w:r>
    </w:p>
    <w:p w14:paraId="17D3D0C0" w14:textId="77777777" w:rsidR="007E4F9C" w:rsidRPr="00B35CA4" w:rsidRDefault="007E4F9C" w:rsidP="00534685">
      <w:pPr>
        <w:numPr>
          <w:ilvl w:val="0"/>
          <w:numId w:val="36"/>
        </w:numPr>
        <w:spacing w:line="276" w:lineRule="auto"/>
        <w:jc w:val="both"/>
        <w:rPr>
          <w:sz w:val="22"/>
          <w:szCs w:val="22"/>
        </w:rPr>
      </w:pPr>
      <w:r w:rsidRPr="007E4F9C">
        <w:rPr>
          <w:sz w:val="22"/>
          <w:szCs w:val="22"/>
        </w:rPr>
        <w:t xml:space="preserve">Po akceptacji wszystkich dokumentów dochodzi do odbioru kompletu dokumentacji jednego dla budynku składającej się z wskazanych w przedmiocie zamówienia poprzez podpisanie protokołu odbioru częściowego zgodnie z wzorem wskazanym w załączniku nr 2 do </w:t>
      </w:r>
      <w:r>
        <w:rPr>
          <w:sz w:val="22"/>
          <w:szCs w:val="22"/>
        </w:rPr>
        <w:t>OPZ stanowiącym załącznik nr 2 do niniejszej umowy</w:t>
      </w:r>
      <w:r w:rsidRPr="007E4F9C">
        <w:rPr>
          <w:sz w:val="22"/>
          <w:szCs w:val="22"/>
        </w:rPr>
        <w:t>.</w:t>
      </w:r>
    </w:p>
    <w:p w14:paraId="33FC1417" w14:textId="77777777" w:rsidR="007470E3" w:rsidRPr="00B35CA4" w:rsidRDefault="007470E3" w:rsidP="00534685">
      <w:pPr>
        <w:numPr>
          <w:ilvl w:val="0"/>
          <w:numId w:val="36"/>
        </w:numPr>
        <w:spacing w:line="276" w:lineRule="auto"/>
        <w:jc w:val="both"/>
        <w:rPr>
          <w:sz w:val="22"/>
          <w:szCs w:val="22"/>
        </w:rPr>
      </w:pPr>
      <w:r w:rsidRPr="00B35CA4">
        <w:rPr>
          <w:sz w:val="22"/>
          <w:szCs w:val="22"/>
        </w:rPr>
        <w:t xml:space="preserve">Protokół odbioru końcowego zostanie spisany po realizacji usługi w formie liczbie godzin wskazanych w § </w:t>
      </w:r>
      <w:r w:rsidR="00621647" w:rsidRPr="00B35CA4">
        <w:rPr>
          <w:sz w:val="22"/>
          <w:szCs w:val="22"/>
        </w:rPr>
        <w:t>2</w:t>
      </w:r>
      <w:r w:rsidRPr="00B35CA4">
        <w:rPr>
          <w:sz w:val="22"/>
          <w:szCs w:val="22"/>
        </w:rPr>
        <w:t xml:space="preserve"> umowy.</w:t>
      </w:r>
    </w:p>
    <w:p w14:paraId="689B94FD" w14:textId="77777777" w:rsidR="0084596A" w:rsidRPr="00621647" w:rsidRDefault="0084596A" w:rsidP="0084596A">
      <w:pPr>
        <w:widowControl w:val="0"/>
        <w:autoSpaceDN w:val="0"/>
        <w:spacing w:line="276" w:lineRule="auto"/>
        <w:ind w:left="720"/>
        <w:jc w:val="center"/>
        <w:rPr>
          <w:rFonts w:eastAsia="SimSun"/>
          <w:b/>
          <w:bCs/>
          <w:kern w:val="3"/>
          <w:lang w:eastAsia="en-US"/>
        </w:rPr>
      </w:pPr>
      <w:r w:rsidRPr="00621647">
        <w:rPr>
          <w:rFonts w:eastAsia="SimSun"/>
          <w:b/>
          <w:bCs/>
          <w:kern w:val="3"/>
          <w:lang w:eastAsia="en-US"/>
        </w:rPr>
        <w:t xml:space="preserve">§ </w:t>
      </w:r>
      <w:r>
        <w:rPr>
          <w:rFonts w:eastAsia="SimSun"/>
          <w:b/>
          <w:bCs/>
          <w:kern w:val="3"/>
          <w:lang w:eastAsia="en-US"/>
        </w:rPr>
        <w:t>6</w:t>
      </w:r>
    </w:p>
    <w:p w14:paraId="33AF978F" w14:textId="77777777" w:rsidR="0084596A" w:rsidRDefault="0084596A" w:rsidP="0084596A">
      <w:pPr>
        <w:widowControl w:val="0"/>
        <w:autoSpaceDN w:val="0"/>
        <w:spacing w:line="276" w:lineRule="auto"/>
        <w:ind w:left="720"/>
        <w:jc w:val="center"/>
        <w:rPr>
          <w:rFonts w:eastAsia="SimSun"/>
          <w:b/>
          <w:bCs/>
          <w:kern w:val="3"/>
          <w:lang w:eastAsia="en-US"/>
        </w:rPr>
      </w:pPr>
      <w:r>
        <w:rPr>
          <w:rFonts w:eastAsia="SimSun"/>
          <w:b/>
          <w:bCs/>
          <w:kern w:val="3"/>
          <w:lang w:eastAsia="en-US"/>
        </w:rPr>
        <w:t>Uwarunkowania wynagrodzenia</w:t>
      </w:r>
    </w:p>
    <w:p w14:paraId="72562722" w14:textId="77777777" w:rsidR="0084596A" w:rsidRPr="00621647" w:rsidRDefault="0084596A" w:rsidP="0084596A">
      <w:pPr>
        <w:widowControl w:val="0"/>
        <w:autoSpaceDN w:val="0"/>
        <w:spacing w:line="276" w:lineRule="auto"/>
        <w:ind w:left="720"/>
        <w:jc w:val="center"/>
        <w:rPr>
          <w:rFonts w:eastAsia="SimSun"/>
          <w:b/>
          <w:bCs/>
          <w:kern w:val="3"/>
          <w:lang w:eastAsia="en-US"/>
        </w:rPr>
      </w:pPr>
    </w:p>
    <w:p w14:paraId="6E28298D" w14:textId="77777777" w:rsidR="0084596A" w:rsidRDefault="0084596A" w:rsidP="00534685">
      <w:pPr>
        <w:widowControl w:val="0"/>
        <w:numPr>
          <w:ilvl w:val="0"/>
          <w:numId w:val="21"/>
        </w:numPr>
        <w:spacing w:line="276" w:lineRule="auto"/>
        <w:ind w:left="426" w:hanging="426"/>
        <w:jc w:val="both"/>
        <w:rPr>
          <w:sz w:val="22"/>
          <w:szCs w:val="22"/>
        </w:rPr>
      </w:pPr>
      <w:r w:rsidRPr="0084596A">
        <w:rPr>
          <w:rFonts w:cs="Calibri"/>
          <w:sz w:val="22"/>
          <w:szCs w:val="22"/>
        </w:rPr>
        <w:t>Wykonawca oświadcza, że:</w:t>
      </w:r>
    </w:p>
    <w:p w14:paraId="15CEFD23" w14:textId="77777777" w:rsidR="0084596A" w:rsidRDefault="0084596A" w:rsidP="00534685">
      <w:pPr>
        <w:pStyle w:val="Akapitzlist"/>
        <w:widowControl w:val="0"/>
        <w:numPr>
          <w:ilvl w:val="1"/>
          <w:numId w:val="22"/>
        </w:numPr>
        <w:suppressAutoHyphens/>
        <w:spacing w:after="0"/>
        <w:ind w:left="709" w:hanging="283"/>
        <w:jc w:val="both"/>
        <w:rPr>
          <w:rFonts w:ascii="Times New Roman" w:hAnsi="Times New Roman"/>
        </w:rPr>
      </w:pPr>
      <w:r w:rsidRPr="0084596A">
        <w:rPr>
          <w:rFonts w:ascii="Times New Roman" w:hAnsi="Times New Roman" w:cs="Calibri"/>
        </w:rPr>
        <w:t>szczegółowo przeanalizował opis przedmiotu zamówienia w SWZ oraz uzyskał przed złożeniem oferty przetargowej potrzebne informacje dotyczące zakresu zamówienia i warunków realizacji prac;</w:t>
      </w:r>
    </w:p>
    <w:p w14:paraId="40D1E562" w14:textId="77777777" w:rsidR="0084596A" w:rsidRDefault="0084596A" w:rsidP="00534685">
      <w:pPr>
        <w:pStyle w:val="Akapitzlist"/>
        <w:widowControl w:val="0"/>
        <w:numPr>
          <w:ilvl w:val="1"/>
          <w:numId w:val="22"/>
        </w:numPr>
        <w:suppressAutoHyphens/>
        <w:spacing w:after="0"/>
        <w:ind w:left="709" w:hanging="283"/>
        <w:jc w:val="both"/>
        <w:rPr>
          <w:rFonts w:ascii="Times New Roman" w:hAnsi="Times New Roman"/>
        </w:rPr>
      </w:pPr>
      <w:r w:rsidRPr="0084596A">
        <w:rPr>
          <w:rFonts w:ascii="Times New Roman" w:hAnsi="Times New Roman" w:cs="Calibri"/>
        </w:rPr>
        <w:t>przed złożeniem oferty przetargowej upewnił się co do jej prawidłowości i kompletności oraz ceny ryczałtowej podanej w ofercie.</w:t>
      </w:r>
    </w:p>
    <w:p w14:paraId="4F59A6E2" w14:textId="77777777" w:rsidR="0084596A" w:rsidRDefault="0084596A" w:rsidP="00534685">
      <w:pPr>
        <w:widowControl w:val="0"/>
        <w:numPr>
          <w:ilvl w:val="0"/>
          <w:numId w:val="21"/>
        </w:numPr>
        <w:spacing w:line="276" w:lineRule="auto"/>
        <w:ind w:left="426" w:hanging="426"/>
        <w:jc w:val="both"/>
        <w:rPr>
          <w:sz w:val="22"/>
          <w:szCs w:val="22"/>
        </w:rPr>
      </w:pPr>
      <w:r w:rsidRPr="0084596A">
        <w:rPr>
          <w:rFonts w:cs="Calibri"/>
          <w:sz w:val="22"/>
          <w:szCs w:val="22"/>
        </w:rPr>
        <w:lastRenderedPageBreak/>
        <w:t xml:space="preserve">Cena oferowana przez Wykonawcę obejmuje kompleksowe wykonanie przedmiotu zamówienia </w:t>
      </w:r>
      <w:r w:rsidRPr="0084596A">
        <w:rPr>
          <w:rFonts w:cs="Calibri"/>
          <w:sz w:val="22"/>
          <w:szCs w:val="22"/>
        </w:rPr>
        <w:br/>
        <w:t xml:space="preserve">i zawiera </w:t>
      </w:r>
      <w:r>
        <w:rPr>
          <w:rFonts w:cs="Calibri"/>
          <w:sz w:val="22"/>
          <w:szCs w:val="22"/>
        </w:rPr>
        <w:t>wszystkie niezbędne koszty do realizacji zamówienia.</w:t>
      </w:r>
      <w:r w:rsidRPr="0084596A">
        <w:rPr>
          <w:rFonts w:cs="Calibri"/>
          <w:sz w:val="22"/>
          <w:szCs w:val="22"/>
        </w:rPr>
        <w:t xml:space="preserve">  </w:t>
      </w:r>
    </w:p>
    <w:p w14:paraId="3D64147A" w14:textId="77777777" w:rsidR="007F1CDD" w:rsidRPr="00621647" w:rsidRDefault="007F1CDD" w:rsidP="002E10B0">
      <w:pPr>
        <w:widowControl w:val="0"/>
        <w:autoSpaceDN w:val="0"/>
        <w:spacing w:line="276" w:lineRule="auto"/>
        <w:jc w:val="center"/>
        <w:rPr>
          <w:rFonts w:eastAsia="SimSun"/>
          <w:b/>
          <w:bCs/>
          <w:kern w:val="3"/>
          <w:lang w:eastAsia="en-US"/>
        </w:rPr>
      </w:pPr>
    </w:p>
    <w:p w14:paraId="43726722" w14:textId="77777777" w:rsidR="002E10B0" w:rsidRPr="00621647" w:rsidRDefault="002E10B0" w:rsidP="002E10B0">
      <w:pPr>
        <w:widowControl w:val="0"/>
        <w:autoSpaceDN w:val="0"/>
        <w:spacing w:line="276" w:lineRule="auto"/>
        <w:jc w:val="center"/>
        <w:rPr>
          <w:rFonts w:eastAsia="SimSun"/>
          <w:b/>
          <w:bCs/>
          <w:kern w:val="3"/>
          <w:lang w:eastAsia="en-US"/>
        </w:rPr>
      </w:pPr>
      <w:r w:rsidRPr="00621647">
        <w:rPr>
          <w:rFonts w:eastAsia="SimSun"/>
          <w:b/>
          <w:bCs/>
          <w:kern w:val="3"/>
          <w:lang w:eastAsia="en-US"/>
        </w:rPr>
        <w:t xml:space="preserve">§ </w:t>
      </w:r>
      <w:r w:rsidR="00CC4CBA">
        <w:rPr>
          <w:rFonts w:eastAsia="SimSun"/>
          <w:b/>
          <w:bCs/>
          <w:kern w:val="3"/>
          <w:lang w:eastAsia="en-US"/>
        </w:rPr>
        <w:t>7</w:t>
      </w:r>
    </w:p>
    <w:p w14:paraId="16EB62E3" w14:textId="77777777" w:rsidR="002E10B0" w:rsidRPr="00621647" w:rsidRDefault="002E10B0" w:rsidP="002E10B0">
      <w:pPr>
        <w:widowControl w:val="0"/>
        <w:autoSpaceDN w:val="0"/>
        <w:spacing w:line="276" w:lineRule="auto"/>
        <w:jc w:val="center"/>
        <w:rPr>
          <w:rFonts w:eastAsia="SimSun"/>
          <w:b/>
          <w:bCs/>
          <w:kern w:val="3"/>
          <w:lang w:eastAsia="en-US"/>
        </w:rPr>
      </w:pPr>
      <w:r w:rsidRPr="00621647">
        <w:rPr>
          <w:rFonts w:eastAsia="SimSun"/>
          <w:b/>
          <w:bCs/>
          <w:kern w:val="3"/>
          <w:lang w:eastAsia="en-US"/>
        </w:rPr>
        <w:t>Wynagrodzenie</w:t>
      </w:r>
    </w:p>
    <w:p w14:paraId="5F3D68A4" w14:textId="77777777" w:rsidR="002E10B0" w:rsidRPr="00621647" w:rsidRDefault="002E10B0" w:rsidP="002E10B0">
      <w:pPr>
        <w:widowControl w:val="0"/>
        <w:autoSpaceDN w:val="0"/>
        <w:spacing w:line="276" w:lineRule="auto"/>
        <w:jc w:val="center"/>
        <w:rPr>
          <w:rFonts w:eastAsia="SimSun"/>
          <w:b/>
          <w:bCs/>
          <w:kern w:val="3"/>
          <w:lang w:eastAsia="en-US"/>
        </w:rPr>
      </w:pPr>
    </w:p>
    <w:p w14:paraId="51E45509" w14:textId="30269F7F" w:rsidR="00311314" w:rsidRPr="00FD15A6" w:rsidRDefault="00311314" w:rsidP="00534685">
      <w:pPr>
        <w:widowControl w:val="0"/>
        <w:numPr>
          <w:ilvl w:val="0"/>
          <w:numId w:val="4"/>
        </w:numPr>
        <w:autoSpaceDN w:val="0"/>
        <w:spacing w:line="276" w:lineRule="auto"/>
        <w:jc w:val="both"/>
        <w:rPr>
          <w:kern w:val="3"/>
          <w:sz w:val="22"/>
          <w:szCs w:val="22"/>
          <w:lang w:eastAsia="pl-PL"/>
        </w:rPr>
      </w:pPr>
      <w:r w:rsidRPr="00FD15A6">
        <w:rPr>
          <w:kern w:val="3"/>
          <w:sz w:val="22"/>
          <w:szCs w:val="22"/>
          <w:lang w:eastAsia="pl-PL"/>
        </w:rPr>
        <w:t xml:space="preserve">Za wykonanie przedmiotu Umowy, określonego w § 1 niniejszej Umowy, Strony ustalają </w:t>
      </w:r>
      <w:r w:rsidR="00A477A0" w:rsidRPr="00FD15A6">
        <w:rPr>
          <w:kern w:val="3"/>
          <w:sz w:val="22"/>
          <w:szCs w:val="22"/>
          <w:lang w:eastAsia="pl-PL"/>
        </w:rPr>
        <w:t xml:space="preserve">maksymalne </w:t>
      </w:r>
      <w:r w:rsidRPr="00FD15A6">
        <w:rPr>
          <w:kern w:val="3"/>
          <w:sz w:val="22"/>
          <w:szCs w:val="22"/>
          <w:lang w:eastAsia="pl-PL"/>
        </w:rPr>
        <w:t>wynagrodzenie ryczałtowe, zgodnie z ofertą Wykonawcy, na kwotę:</w:t>
      </w:r>
    </w:p>
    <w:p w14:paraId="3F9F24F8" w14:textId="77777777" w:rsidR="00311314" w:rsidRPr="00FD15A6" w:rsidRDefault="00311314" w:rsidP="00CC4CBA">
      <w:pPr>
        <w:widowControl w:val="0"/>
        <w:autoSpaceDN w:val="0"/>
        <w:spacing w:line="276" w:lineRule="auto"/>
        <w:ind w:left="360"/>
        <w:jc w:val="both"/>
        <w:rPr>
          <w:kern w:val="3"/>
          <w:sz w:val="22"/>
          <w:szCs w:val="22"/>
          <w:lang w:eastAsia="pl-PL"/>
        </w:rPr>
      </w:pPr>
      <w:r w:rsidRPr="00FD15A6">
        <w:rPr>
          <w:kern w:val="3"/>
          <w:sz w:val="22"/>
          <w:szCs w:val="22"/>
          <w:lang w:eastAsia="pl-PL"/>
        </w:rPr>
        <w:t>netto..……………. PLN (słownie: ………….…………………………… 00/100 złotych)</w:t>
      </w:r>
    </w:p>
    <w:p w14:paraId="575A0ABF" w14:textId="77777777" w:rsidR="00311314" w:rsidRPr="00FD15A6" w:rsidRDefault="00311314" w:rsidP="00CC4CBA">
      <w:pPr>
        <w:widowControl w:val="0"/>
        <w:autoSpaceDN w:val="0"/>
        <w:spacing w:line="276" w:lineRule="auto"/>
        <w:ind w:left="360"/>
        <w:jc w:val="both"/>
        <w:rPr>
          <w:kern w:val="3"/>
          <w:sz w:val="22"/>
          <w:szCs w:val="22"/>
          <w:lang w:eastAsia="pl-PL"/>
        </w:rPr>
      </w:pPr>
      <w:r w:rsidRPr="00FD15A6">
        <w:rPr>
          <w:kern w:val="3"/>
          <w:sz w:val="22"/>
          <w:szCs w:val="22"/>
          <w:lang w:eastAsia="pl-PL"/>
        </w:rPr>
        <w:t>podatek VAT ..……. PLN (słownie: ….………………………………… 00/100 złotych)</w:t>
      </w:r>
    </w:p>
    <w:p w14:paraId="345B1442" w14:textId="77777777" w:rsidR="00311314" w:rsidRPr="00FD15A6" w:rsidRDefault="00311314" w:rsidP="00CC4CBA">
      <w:pPr>
        <w:widowControl w:val="0"/>
        <w:autoSpaceDN w:val="0"/>
        <w:spacing w:line="276" w:lineRule="auto"/>
        <w:ind w:left="360"/>
        <w:jc w:val="both"/>
        <w:rPr>
          <w:kern w:val="3"/>
          <w:sz w:val="22"/>
          <w:szCs w:val="22"/>
          <w:lang w:eastAsia="pl-PL"/>
        </w:rPr>
      </w:pPr>
      <w:r w:rsidRPr="00FD15A6">
        <w:rPr>
          <w:kern w:val="3"/>
          <w:sz w:val="22"/>
          <w:szCs w:val="22"/>
          <w:lang w:eastAsia="pl-PL"/>
        </w:rPr>
        <w:t xml:space="preserve">brutto ……………… PLN (słownie ........................................................... 00/100 złotych). </w:t>
      </w:r>
    </w:p>
    <w:p w14:paraId="6079B29F" w14:textId="77777777" w:rsidR="00031C8E" w:rsidRPr="00FD15A6" w:rsidRDefault="00031C8E" w:rsidP="00031C8E">
      <w:pPr>
        <w:pStyle w:val="Akapitzlist"/>
        <w:widowControl w:val="0"/>
        <w:numPr>
          <w:ilvl w:val="0"/>
          <w:numId w:val="4"/>
        </w:numPr>
        <w:autoSpaceDN w:val="0"/>
        <w:spacing w:after="0" w:line="240" w:lineRule="auto"/>
        <w:rPr>
          <w:rFonts w:ascii="Times New Roman" w:hAnsi="Times New Roman"/>
          <w:kern w:val="3"/>
          <w:lang w:eastAsia="pl-PL"/>
        </w:rPr>
      </w:pPr>
      <w:r w:rsidRPr="00FD15A6">
        <w:rPr>
          <w:rFonts w:ascii="Times New Roman" w:hAnsi="Times New Roman"/>
          <w:kern w:val="3"/>
          <w:lang w:eastAsia="pl-PL"/>
        </w:rPr>
        <w:t>Cena netto za jedną roboczogodzinę wynosi …………</w:t>
      </w:r>
      <w:r w:rsidRPr="00FD15A6">
        <w:rPr>
          <w:rFonts w:ascii="Times New Roman" w:hAnsi="Times New Roman"/>
          <w:b/>
          <w:bCs/>
          <w:kern w:val="3"/>
          <w:lang w:eastAsia="pl-PL"/>
        </w:rPr>
        <w:t>zł netto.</w:t>
      </w:r>
    </w:p>
    <w:p w14:paraId="2524FDC5" w14:textId="77777777" w:rsidR="00775283" w:rsidRPr="00CC4CBA" w:rsidRDefault="00775283" w:rsidP="00534685">
      <w:pPr>
        <w:widowControl w:val="0"/>
        <w:numPr>
          <w:ilvl w:val="0"/>
          <w:numId w:val="4"/>
        </w:numPr>
        <w:spacing w:line="276" w:lineRule="auto"/>
        <w:jc w:val="both"/>
        <w:rPr>
          <w:sz w:val="22"/>
          <w:szCs w:val="22"/>
        </w:rPr>
      </w:pPr>
      <w:r w:rsidRPr="00CC4CBA">
        <w:rPr>
          <w:rFonts w:cs="Calibri"/>
          <w:sz w:val="22"/>
          <w:szCs w:val="22"/>
        </w:rPr>
        <w:t xml:space="preserve">Wynagrodzenie za wykonanie przedmiotu Umowy strony ustaliły na podstawie oferty Wykonawcy. </w:t>
      </w:r>
    </w:p>
    <w:p w14:paraId="17284796" w14:textId="77777777" w:rsidR="00775283" w:rsidRPr="00CC4CBA" w:rsidRDefault="00775283" w:rsidP="00534685">
      <w:pPr>
        <w:widowControl w:val="0"/>
        <w:numPr>
          <w:ilvl w:val="0"/>
          <w:numId w:val="4"/>
        </w:numPr>
        <w:spacing w:line="276" w:lineRule="auto"/>
        <w:jc w:val="both"/>
        <w:rPr>
          <w:sz w:val="22"/>
          <w:szCs w:val="22"/>
        </w:rPr>
      </w:pPr>
      <w:r w:rsidRPr="00CC4CBA">
        <w:rPr>
          <w:rFonts w:cs="Calibri"/>
          <w:sz w:val="22"/>
          <w:szCs w:val="22"/>
        </w:rPr>
        <w:t xml:space="preserve">Wykonawca zapoznał się szczegółowo z zakresem rzeczowym prac i zobowiązuje się wykonać je </w:t>
      </w:r>
      <w:r w:rsidRPr="00CC4CBA">
        <w:rPr>
          <w:rFonts w:cs="Calibri"/>
          <w:sz w:val="22"/>
          <w:szCs w:val="22"/>
        </w:rPr>
        <w:br/>
        <w:t>w całości za umówioną cenę, wraz z przekazaniem do użytkowania.</w:t>
      </w:r>
    </w:p>
    <w:p w14:paraId="7F4EF0DF" w14:textId="77777777" w:rsidR="003C3018" w:rsidRPr="00CC4CBA" w:rsidRDefault="003C3018" w:rsidP="00534685">
      <w:pPr>
        <w:widowControl w:val="0"/>
        <w:numPr>
          <w:ilvl w:val="0"/>
          <w:numId w:val="4"/>
        </w:numPr>
        <w:autoSpaceDN w:val="0"/>
        <w:spacing w:line="276" w:lineRule="auto"/>
        <w:jc w:val="both"/>
        <w:rPr>
          <w:kern w:val="3"/>
          <w:sz w:val="22"/>
          <w:szCs w:val="22"/>
          <w:lang w:eastAsia="pl-PL"/>
        </w:rPr>
      </w:pPr>
      <w:r w:rsidRPr="00CC4CBA">
        <w:rPr>
          <w:kern w:val="3"/>
          <w:sz w:val="22"/>
          <w:szCs w:val="22"/>
          <w:lang w:eastAsia="pl-PL"/>
        </w:rPr>
        <w:t xml:space="preserve">Wynagrodzenie zostanie wypłacone na podstawie faktury VAT, przelewem bankowym na rachunek Wykonawcy wskazany na fakturze VAT,  po protokolarnym odbiorze bez zastrzeżeń, </w:t>
      </w:r>
      <w:r w:rsidR="00CC4CBA">
        <w:rPr>
          <w:kern w:val="3"/>
          <w:sz w:val="22"/>
          <w:szCs w:val="22"/>
          <w:lang w:eastAsia="pl-PL"/>
        </w:rPr>
        <w:br/>
      </w:r>
      <w:r w:rsidRPr="00CC4CBA">
        <w:rPr>
          <w:kern w:val="3"/>
          <w:sz w:val="22"/>
          <w:szCs w:val="22"/>
          <w:lang w:eastAsia="pl-PL"/>
        </w:rPr>
        <w:t>w terminie do 14 dni od dnia otrzymania prawidłowo wystawionej faktury VAT.</w:t>
      </w:r>
    </w:p>
    <w:p w14:paraId="127BA1BC" w14:textId="77777777" w:rsidR="003C3018" w:rsidRPr="00CC4CBA" w:rsidRDefault="003C3018" w:rsidP="00534685">
      <w:pPr>
        <w:widowControl w:val="0"/>
        <w:numPr>
          <w:ilvl w:val="0"/>
          <w:numId w:val="4"/>
        </w:numPr>
        <w:autoSpaceDN w:val="0"/>
        <w:spacing w:line="276" w:lineRule="auto"/>
        <w:jc w:val="both"/>
        <w:rPr>
          <w:kern w:val="3"/>
          <w:sz w:val="22"/>
          <w:szCs w:val="22"/>
          <w:lang w:eastAsia="pl-PL"/>
        </w:rPr>
      </w:pPr>
      <w:r w:rsidRPr="00CC4CBA">
        <w:rPr>
          <w:kern w:val="3"/>
          <w:sz w:val="22"/>
          <w:szCs w:val="22"/>
          <w:lang w:eastAsia="pl-PL"/>
        </w:rPr>
        <w:t xml:space="preserve">Wynagrodzenie za wykonanie przedmiotu umowy </w:t>
      </w:r>
      <w:r w:rsidR="00775283" w:rsidRPr="00CC4CBA">
        <w:rPr>
          <w:kern w:val="3"/>
          <w:sz w:val="22"/>
          <w:szCs w:val="22"/>
          <w:lang w:eastAsia="pl-PL"/>
        </w:rPr>
        <w:t xml:space="preserve">może </w:t>
      </w:r>
      <w:r w:rsidRPr="00CC4CBA">
        <w:rPr>
          <w:kern w:val="3"/>
          <w:sz w:val="22"/>
          <w:szCs w:val="22"/>
          <w:lang w:eastAsia="pl-PL"/>
        </w:rPr>
        <w:t>podlega</w:t>
      </w:r>
      <w:r w:rsidR="00775283" w:rsidRPr="00CC4CBA">
        <w:rPr>
          <w:kern w:val="3"/>
          <w:sz w:val="22"/>
          <w:szCs w:val="22"/>
          <w:lang w:eastAsia="pl-PL"/>
        </w:rPr>
        <w:t>ć</w:t>
      </w:r>
      <w:r w:rsidRPr="00CC4CBA">
        <w:rPr>
          <w:kern w:val="3"/>
          <w:sz w:val="22"/>
          <w:szCs w:val="22"/>
          <w:lang w:eastAsia="pl-PL"/>
        </w:rPr>
        <w:t xml:space="preserve"> waloryzacji.</w:t>
      </w:r>
    </w:p>
    <w:p w14:paraId="2BF8738D" w14:textId="77777777" w:rsidR="003C3018" w:rsidRPr="00CC4CBA" w:rsidRDefault="003C3018" w:rsidP="00534685">
      <w:pPr>
        <w:widowControl w:val="0"/>
        <w:numPr>
          <w:ilvl w:val="0"/>
          <w:numId w:val="4"/>
        </w:numPr>
        <w:autoSpaceDN w:val="0"/>
        <w:spacing w:line="276" w:lineRule="auto"/>
        <w:jc w:val="both"/>
        <w:rPr>
          <w:kern w:val="3"/>
          <w:sz w:val="22"/>
          <w:szCs w:val="22"/>
          <w:lang w:eastAsia="pl-PL"/>
        </w:rPr>
      </w:pPr>
      <w:r w:rsidRPr="00CC4CBA">
        <w:rPr>
          <w:kern w:val="3"/>
          <w:sz w:val="22"/>
          <w:szCs w:val="22"/>
          <w:lang w:eastAsia="pl-PL"/>
        </w:rPr>
        <w:t>Podstawę wystawienia faktury stanowi protokół odbioru usługi.</w:t>
      </w:r>
    </w:p>
    <w:p w14:paraId="7575C249" w14:textId="77777777" w:rsidR="003C3018" w:rsidRPr="00CC4CBA" w:rsidRDefault="003C3018" w:rsidP="00534685">
      <w:pPr>
        <w:widowControl w:val="0"/>
        <w:numPr>
          <w:ilvl w:val="0"/>
          <w:numId w:val="4"/>
        </w:numPr>
        <w:autoSpaceDN w:val="0"/>
        <w:spacing w:line="276" w:lineRule="auto"/>
        <w:jc w:val="both"/>
        <w:rPr>
          <w:kern w:val="3"/>
          <w:sz w:val="22"/>
          <w:szCs w:val="22"/>
          <w:lang w:eastAsia="pl-PL"/>
        </w:rPr>
      </w:pPr>
      <w:r w:rsidRPr="00CC4CBA">
        <w:rPr>
          <w:kern w:val="3"/>
          <w:sz w:val="22"/>
          <w:szCs w:val="22"/>
          <w:lang w:eastAsia="pl-PL"/>
        </w:rPr>
        <w:t xml:space="preserve">Za dzień zapłaty uważa się dzień obciążenia rachunku bankowego Zamawiającego. </w:t>
      </w:r>
    </w:p>
    <w:p w14:paraId="41AB5119" w14:textId="77777777" w:rsidR="003C3018" w:rsidRPr="00CC4CBA" w:rsidRDefault="003C3018" w:rsidP="00534685">
      <w:pPr>
        <w:widowControl w:val="0"/>
        <w:numPr>
          <w:ilvl w:val="0"/>
          <w:numId w:val="4"/>
        </w:numPr>
        <w:autoSpaceDN w:val="0"/>
        <w:spacing w:line="276" w:lineRule="auto"/>
        <w:jc w:val="both"/>
        <w:rPr>
          <w:kern w:val="3"/>
          <w:sz w:val="22"/>
          <w:szCs w:val="22"/>
          <w:lang w:eastAsia="pl-PL"/>
        </w:rPr>
      </w:pPr>
      <w:r w:rsidRPr="00CC4CBA">
        <w:rPr>
          <w:kern w:val="3"/>
          <w:sz w:val="22"/>
          <w:szCs w:val="22"/>
          <w:lang w:eastAsia="pl-PL"/>
        </w:rPr>
        <w:t>Strony ustalają, że Wykonawca nie może bez zgody Zamawiającego dokonać cesji wierzytelności powstałych na podstawie niniejszej umowy na rzecz osoby trzeciej.</w:t>
      </w:r>
    </w:p>
    <w:p w14:paraId="5C2F13A4" w14:textId="77777777" w:rsidR="00775283" w:rsidRPr="00621647" w:rsidRDefault="00775283" w:rsidP="00775283">
      <w:pPr>
        <w:widowControl w:val="0"/>
        <w:autoSpaceDN w:val="0"/>
        <w:spacing w:line="276" w:lineRule="auto"/>
        <w:ind w:left="360"/>
        <w:jc w:val="both"/>
        <w:rPr>
          <w:kern w:val="3"/>
          <w:lang w:eastAsia="pl-PL"/>
        </w:rPr>
      </w:pPr>
    </w:p>
    <w:p w14:paraId="15115266" w14:textId="77777777" w:rsidR="009251BA" w:rsidRPr="009251BA" w:rsidRDefault="009251BA" w:rsidP="009251BA">
      <w:pPr>
        <w:widowControl w:val="0"/>
        <w:autoSpaceDN w:val="0"/>
        <w:spacing w:line="276" w:lineRule="auto"/>
        <w:jc w:val="center"/>
        <w:rPr>
          <w:rFonts w:eastAsia="SimSun"/>
          <w:b/>
          <w:bCs/>
          <w:kern w:val="3"/>
          <w:lang w:eastAsia="en-US"/>
        </w:rPr>
      </w:pPr>
      <w:r w:rsidRPr="009251BA">
        <w:rPr>
          <w:rFonts w:eastAsia="SimSun"/>
          <w:b/>
          <w:bCs/>
          <w:kern w:val="3"/>
          <w:lang w:eastAsia="en-US"/>
        </w:rPr>
        <w:t xml:space="preserve">§ </w:t>
      </w:r>
      <w:r w:rsidR="00CC4CBA">
        <w:rPr>
          <w:rFonts w:eastAsia="SimSun"/>
          <w:b/>
          <w:bCs/>
          <w:kern w:val="3"/>
          <w:lang w:eastAsia="en-US"/>
        </w:rPr>
        <w:t>8</w:t>
      </w:r>
    </w:p>
    <w:p w14:paraId="5492C209" w14:textId="77777777" w:rsidR="009251BA" w:rsidRPr="009251BA" w:rsidRDefault="009251BA" w:rsidP="009251BA">
      <w:pPr>
        <w:widowControl w:val="0"/>
        <w:autoSpaceDN w:val="0"/>
        <w:spacing w:line="276" w:lineRule="auto"/>
        <w:jc w:val="center"/>
        <w:rPr>
          <w:rFonts w:eastAsia="SimSun"/>
          <w:b/>
          <w:bCs/>
          <w:kern w:val="3"/>
          <w:lang w:eastAsia="en-US"/>
        </w:rPr>
      </w:pPr>
      <w:r w:rsidRPr="009251BA">
        <w:rPr>
          <w:rFonts w:eastAsia="SimSun"/>
          <w:b/>
          <w:bCs/>
          <w:kern w:val="3"/>
          <w:lang w:eastAsia="en-US"/>
        </w:rPr>
        <w:t>Klauzula waloryzacyjna</w:t>
      </w:r>
    </w:p>
    <w:p w14:paraId="1D2AA8D7" w14:textId="31E42C7C" w:rsidR="009251BA" w:rsidRPr="00CC4CBA" w:rsidRDefault="009251BA" w:rsidP="00534685">
      <w:pPr>
        <w:widowControl w:val="0"/>
        <w:numPr>
          <w:ilvl w:val="0"/>
          <w:numId w:val="37"/>
        </w:numPr>
        <w:autoSpaceDN w:val="0"/>
        <w:spacing w:line="276" w:lineRule="auto"/>
        <w:jc w:val="both"/>
        <w:rPr>
          <w:rFonts w:eastAsia="SimSun"/>
          <w:kern w:val="3"/>
          <w:sz w:val="22"/>
          <w:szCs w:val="22"/>
          <w:lang w:eastAsia="en-US"/>
        </w:rPr>
      </w:pPr>
      <w:r w:rsidRPr="00CC4CBA">
        <w:rPr>
          <w:rFonts w:eastAsia="SimSun"/>
          <w:kern w:val="3"/>
          <w:sz w:val="22"/>
          <w:szCs w:val="22"/>
          <w:lang w:eastAsia="en-US"/>
        </w:rPr>
        <w:t xml:space="preserve">Wynagrodzenie Wykonawcy na zasadach określonych w umowie oraz w treści art. 439 ustawy PZP podlegać będzie waloryzacji prowadzącej do dokonywania zmian wysokości wynagrodzenia należnego Wykonawcy. Wynagrodzenie Wykonawcy będzie waloryzowane na podstawie Wskaźnika cen towarów i usług konsumpcyjnych ogłoszonego przez Prezesa Głównego Urzędu Statystycznego w Biuletynie Statystycznym GUS (dalej: „wskaźnik GUS”). </w:t>
      </w:r>
    </w:p>
    <w:p w14:paraId="089C0438" w14:textId="55387927" w:rsidR="009251BA" w:rsidRPr="00CC4CBA" w:rsidRDefault="009251BA" w:rsidP="00534685">
      <w:pPr>
        <w:widowControl w:val="0"/>
        <w:numPr>
          <w:ilvl w:val="0"/>
          <w:numId w:val="37"/>
        </w:numPr>
        <w:autoSpaceDN w:val="0"/>
        <w:spacing w:line="276" w:lineRule="auto"/>
        <w:jc w:val="both"/>
        <w:rPr>
          <w:rFonts w:eastAsia="SimSun"/>
          <w:kern w:val="3"/>
          <w:sz w:val="22"/>
          <w:szCs w:val="22"/>
          <w:lang w:eastAsia="en-US"/>
        </w:rPr>
      </w:pPr>
      <w:r w:rsidRPr="00CC4CBA">
        <w:rPr>
          <w:rFonts w:eastAsia="SimSun"/>
          <w:kern w:val="3"/>
          <w:sz w:val="22"/>
          <w:szCs w:val="22"/>
          <w:lang w:eastAsia="en-US"/>
        </w:rPr>
        <w:t xml:space="preserve">Wynagrodzenie będzie podlegało waloryzacji najwcześniej po upływie 6 miesięcy od dnia zawarcia umowy, z zastrzeżeniem, że waloryzacji podlegać będzie jedynie pozostała do wypłaty część wynagrodzenia należnego Wykonawcy za realizację zamówienia po upływie tego okresu. Wynagrodzenie zostanie zwaloryzowane o wartość przekraczającą wskaźnik o którym mowa </w:t>
      </w:r>
      <w:r w:rsidR="00CC4CBA">
        <w:rPr>
          <w:rFonts w:eastAsia="SimSun"/>
          <w:kern w:val="3"/>
          <w:sz w:val="22"/>
          <w:szCs w:val="22"/>
          <w:lang w:eastAsia="en-US"/>
        </w:rPr>
        <w:br/>
      </w:r>
      <w:r w:rsidRPr="00CC4CBA">
        <w:rPr>
          <w:rFonts w:eastAsia="SimSun"/>
          <w:kern w:val="3"/>
          <w:sz w:val="22"/>
          <w:szCs w:val="22"/>
          <w:lang w:eastAsia="en-US"/>
        </w:rPr>
        <w:t xml:space="preserve">w ust. 4 </w:t>
      </w:r>
      <w:r w:rsidR="00320BAB">
        <w:rPr>
          <w:rFonts w:eastAsia="SimSun"/>
          <w:kern w:val="3"/>
          <w:sz w:val="22"/>
          <w:szCs w:val="22"/>
          <w:lang w:eastAsia="en-US"/>
        </w:rPr>
        <w:t>.</w:t>
      </w:r>
    </w:p>
    <w:p w14:paraId="645A9017" w14:textId="77777777" w:rsidR="009251BA" w:rsidRPr="00CC4CBA" w:rsidRDefault="009251BA" w:rsidP="00534685">
      <w:pPr>
        <w:widowControl w:val="0"/>
        <w:numPr>
          <w:ilvl w:val="0"/>
          <w:numId w:val="37"/>
        </w:numPr>
        <w:autoSpaceDN w:val="0"/>
        <w:spacing w:line="276" w:lineRule="auto"/>
        <w:jc w:val="both"/>
        <w:rPr>
          <w:rFonts w:eastAsia="SimSun"/>
          <w:kern w:val="3"/>
          <w:sz w:val="22"/>
          <w:szCs w:val="22"/>
          <w:lang w:eastAsia="en-US"/>
        </w:rPr>
      </w:pPr>
      <w:r w:rsidRPr="00CC4CBA">
        <w:rPr>
          <w:rFonts w:eastAsia="SimSun"/>
          <w:kern w:val="3"/>
          <w:sz w:val="22"/>
          <w:szCs w:val="22"/>
          <w:lang w:eastAsia="en-US"/>
        </w:rPr>
        <w:t xml:space="preserve">Wynagrodzenie Wykonawcy będzie podlegało waloryzacji nie częściej niż raz na kwartał począwszy od terminu wskazanego w ust. 2, do przeliczenia której będzie miał zastosowanie ostatni opublikowany wskaźnik GUS na dzień złożenia wniosku, o którym mowa w ust. 5. </w:t>
      </w:r>
    </w:p>
    <w:p w14:paraId="0156A198" w14:textId="77777777" w:rsidR="009251BA" w:rsidRPr="00CC4CBA" w:rsidRDefault="009251BA" w:rsidP="00534685">
      <w:pPr>
        <w:widowControl w:val="0"/>
        <w:numPr>
          <w:ilvl w:val="0"/>
          <w:numId w:val="37"/>
        </w:numPr>
        <w:autoSpaceDN w:val="0"/>
        <w:spacing w:line="276" w:lineRule="auto"/>
        <w:jc w:val="both"/>
        <w:rPr>
          <w:rFonts w:eastAsia="SimSun"/>
          <w:kern w:val="3"/>
          <w:sz w:val="22"/>
          <w:szCs w:val="22"/>
          <w:lang w:eastAsia="en-US"/>
        </w:rPr>
      </w:pPr>
      <w:r w:rsidRPr="00CC4CBA">
        <w:rPr>
          <w:rFonts w:eastAsia="SimSun"/>
          <w:kern w:val="3"/>
          <w:sz w:val="22"/>
          <w:szCs w:val="22"/>
          <w:lang w:eastAsia="en-US"/>
        </w:rPr>
        <w:t xml:space="preserve">Zmianę wynagrodzenia dokonuje się w przypadku gdy skumulowana, procentowa zmiana (wzrost albo obniżenie) wskaźnika GUS, począwszy od pierwszego, pełnego miesiąca kalendarzowego od daty zawarcia umowy wynosi, w momencie dokonywania waloryzacji, więcej niż 25 %. </w:t>
      </w:r>
    </w:p>
    <w:p w14:paraId="7381F286" w14:textId="77777777" w:rsidR="009251BA" w:rsidRPr="00CC4CBA" w:rsidRDefault="009251BA" w:rsidP="00534685">
      <w:pPr>
        <w:widowControl w:val="0"/>
        <w:numPr>
          <w:ilvl w:val="0"/>
          <w:numId w:val="37"/>
        </w:numPr>
        <w:autoSpaceDN w:val="0"/>
        <w:spacing w:line="276" w:lineRule="auto"/>
        <w:jc w:val="both"/>
        <w:rPr>
          <w:rFonts w:eastAsia="SimSun"/>
          <w:kern w:val="3"/>
          <w:sz w:val="22"/>
          <w:szCs w:val="22"/>
          <w:lang w:eastAsia="en-US"/>
        </w:rPr>
      </w:pPr>
      <w:r w:rsidRPr="00CC4CBA">
        <w:rPr>
          <w:rFonts w:eastAsia="SimSun"/>
          <w:kern w:val="3"/>
          <w:sz w:val="22"/>
          <w:szCs w:val="22"/>
          <w:lang w:eastAsia="en-US"/>
        </w:rPr>
        <w:t xml:space="preserve">W sytuacji gdy wskaźnik, o którym mowa w ust. 4, przekroczy zakładany próg, Wykonawca jest uprawniony złożyć Zamawiającemu pisemny wniosek wraz z uzasadnieniem, co najmniej na  </w:t>
      </w:r>
      <w:r w:rsidR="00CC4CBA">
        <w:rPr>
          <w:rFonts w:eastAsia="SimSun"/>
          <w:kern w:val="3"/>
          <w:sz w:val="22"/>
          <w:szCs w:val="22"/>
          <w:lang w:eastAsia="en-US"/>
        </w:rPr>
        <w:br/>
      </w:r>
      <w:r w:rsidRPr="00CC4CBA">
        <w:rPr>
          <w:rFonts w:eastAsia="SimSun"/>
          <w:kern w:val="3"/>
          <w:sz w:val="22"/>
          <w:szCs w:val="22"/>
          <w:lang w:eastAsia="en-US"/>
        </w:rPr>
        <w:t xml:space="preserve">14 dni przed rozpoczęciem kolejnego miesiąca kalendarzowego, o zmianę wynagrodzenia zawierający co najmniej wysokość należnego Wykonawcy wynagrodzenia bez waloryzacji, wysokość zastosowanego wskaźnika, wartość wynagrodzenia po waloryzacji. </w:t>
      </w:r>
    </w:p>
    <w:p w14:paraId="5B41E242" w14:textId="77777777" w:rsidR="009251BA" w:rsidRPr="00CC4CBA" w:rsidRDefault="009251BA" w:rsidP="00534685">
      <w:pPr>
        <w:widowControl w:val="0"/>
        <w:numPr>
          <w:ilvl w:val="0"/>
          <w:numId w:val="37"/>
        </w:numPr>
        <w:autoSpaceDN w:val="0"/>
        <w:spacing w:line="276" w:lineRule="auto"/>
        <w:jc w:val="both"/>
        <w:rPr>
          <w:rFonts w:eastAsia="SimSun"/>
          <w:kern w:val="3"/>
          <w:sz w:val="22"/>
          <w:szCs w:val="22"/>
          <w:lang w:eastAsia="en-US"/>
        </w:rPr>
      </w:pPr>
      <w:r w:rsidRPr="00CC4CBA">
        <w:rPr>
          <w:rFonts w:eastAsia="SimSun"/>
          <w:kern w:val="3"/>
          <w:sz w:val="22"/>
          <w:szCs w:val="22"/>
          <w:lang w:eastAsia="en-US"/>
        </w:rPr>
        <w:t xml:space="preserve">W sytuacji gdy wskaźnik, o którym mowa w ust. 4, osiągnie wartość poniżej zera Zamawiający </w:t>
      </w:r>
      <w:r w:rsidRPr="00CC4CBA">
        <w:rPr>
          <w:rFonts w:eastAsia="SimSun"/>
          <w:kern w:val="3"/>
          <w:sz w:val="22"/>
          <w:szCs w:val="22"/>
          <w:lang w:eastAsia="en-US"/>
        </w:rPr>
        <w:lastRenderedPageBreak/>
        <w:t xml:space="preserve">uprawniony będzie do obniżenia przysługującego wynagrodzenia Wykonawcy za dany okres, </w:t>
      </w:r>
      <w:r w:rsidR="00CC4CBA">
        <w:rPr>
          <w:rFonts w:eastAsia="SimSun"/>
          <w:kern w:val="3"/>
          <w:sz w:val="22"/>
          <w:szCs w:val="22"/>
          <w:lang w:eastAsia="en-US"/>
        </w:rPr>
        <w:br/>
      </w:r>
      <w:r w:rsidRPr="00CC4CBA">
        <w:rPr>
          <w:rFonts w:eastAsia="SimSun"/>
          <w:kern w:val="3"/>
          <w:sz w:val="22"/>
          <w:szCs w:val="22"/>
          <w:lang w:eastAsia="en-US"/>
        </w:rPr>
        <w:t xml:space="preserve">o czym powiadomi Wykonawcę przedkładając stosowny wniosek, zawierający elementy, </w:t>
      </w:r>
      <w:r w:rsidR="00CC4CBA">
        <w:rPr>
          <w:rFonts w:eastAsia="SimSun"/>
          <w:kern w:val="3"/>
          <w:sz w:val="22"/>
          <w:szCs w:val="22"/>
          <w:lang w:eastAsia="en-US"/>
        </w:rPr>
        <w:br/>
      </w:r>
      <w:r w:rsidRPr="00CC4CBA">
        <w:rPr>
          <w:rFonts w:eastAsia="SimSun"/>
          <w:kern w:val="3"/>
          <w:sz w:val="22"/>
          <w:szCs w:val="22"/>
          <w:lang w:eastAsia="en-US"/>
        </w:rPr>
        <w:t xml:space="preserve">o których mowa w ustępie 5. </w:t>
      </w:r>
    </w:p>
    <w:p w14:paraId="0991F2CB" w14:textId="4D22C57D" w:rsidR="009251BA" w:rsidRPr="00CC4CBA" w:rsidRDefault="009251BA" w:rsidP="00534685">
      <w:pPr>
        <w:widowControl w:val="0"/>
        <w:numPr>
          <w:ilvl w:val="0"/>
          <w:numId w:val="37"/>
        </w:numPr>
        <w:autoSpaceDN w:val="0"/>
        <w:spacing w:line="276" w:lineRule="auto"/>
        <w:jc w:val="both"/>
        <w:rPr>
          <w:rFonts w:eastAsia="SimSun"/>
          <w:kern w:val="3"/>
          <w:sz w:val="22"/>
          <w:szCs w:val="22"/>
          <w:lang w:eastAsia="en-US"/>
        </w:rPr>
      </w:pPr>
      <w:r w:rsidRPr="00CC4CBA">
        <w:rPr>
          <w:rFonts w:eastAsia="SimSun"/>
          <w:kern w:val="3"/>
          <w:sz w:val="22"/>
          <w:szCs w:val="22"/>
          <w:lang w:eastAsia="en-US"/>
        </w:rPr>
        <w:t xml:space="preserve">Maksymalna wysokość zmiany wynagrodzenia umownego jaką dopuszcza Zamawiający </w:t>
      </w:r>
      <w:r w:rsidR="00CC4CBA">
        <w:rPr>
          <w:rFonts w:eastAsia="SimSun"/>
          <w:kern w:val="3"/>
          <w:sz w:val="22"/>
          <w:szCs w:val="22"/>
          <w:lang w:eastAsia="en-US"/>
        </w:rPr>
        <w:br/>
      </w:r>
      <w:r w:rsidRPr="00CC4CBA">
        <w:rPr>
          <w:rFonts w:eastAsia="SimSun"/>
          <w:kern w:val="3"/>
          <w:sz w:val="22"/>
          <w:szCs w:val="22"/>
          <w:lang w:eastAsia="en-US"/>
        </w:rPr>
        <w:t xml:space="preserve">w efekcie wprowadzania zmian w wysokości wynagrodzenia wynikających z dokonywania waloryzacji nie może przekroczyć </w:t>
      </w:r>
      <w:r w:rsidR="00FD15A6">
        <w:rPr>
          <w:rFonts w:eastAsia="SimSun"/>
          <w:kern w:val="3"/>
          <w:sz w:val="22"/>
          <w:szCs w:val="22"/>
          <w:lang w:eastAsia="en-US"/>
        </w:rPr>
        <w:t>1</w:t>
      </w:r>
      <w:r w:rsidRPr="00CC4CBA">
        <w:rPr>
          <w:rFonts w:eastAsia="SimSun"/>
          <w:kern w:val="3"/>
          <w:sz w:val="22"/>
          <w:szCs w:val="22"/>
          <w:lang w:eastAsia="en-US"/>
        </w:rPr>
        <w:t xml:space="preserve">5 % wartości wynagrodzenia z chwilą zawarcia umowy. Postanowień umownych w zakresie waloryzacji nie stosuje się od chwili osiągnięcia limitu, </w:t>
      </w:r>
      <w:r w:rsidR="00CC4CBA">
        <w:rPr>
          <w:rFonts w:eastAsia="SimSun"/>
          <w:kern w:val="3"/>
          <w:sz w:val="22"/>
          <w:szCs w:val="22"/>
          <w:lang w:eastAsia="en-US"/>
        </w:rPr>
        <w:br/>
      </w:r>
      <w:r w:rsidRPr="00CC4CBA">
        <w:rPr>
          <w:rFonts w:eastAsia="SimSun"/>
          <w:kern w:val="3"/>
          <w:sz w:val="22"/>
          <w:szCs w:val="22"/>
          <w:lang w:eastAsia="en-US"/>
        </w:rPr>
        <w:t xml:space="preserve">o którym mowa w zdaniu powyżej. </w:t>
      </w:r>
    </w:p>
    <w:p w14:paraId="3F1C100A" w14:textId="77777777" w:rsidR="009251BA" w:rsidRPr="00CC4CBA" w:rsidRDefault="009251BA" w:rsidP="00534685">
      <w:pPr>
        <w:widowControl w:val="0"/>
        <w:numPr>
          <w:ilvl w:val="0"/>
          <w:numId w:val="37"/>
        </w:numPr>
        <w:autoSpaceDN w:val="0"/>
        <w:spacing w:line="276" w:lineRule="auto"/>
        <w:jc w:val="both"/>
        <w:rPr>
          <w:rFonts w:eastAsia="SimSun"/>
          <w:kern w:val="3"/>
          <w:sz w:val="22"/>
          <w:szCs w:val="22"/>
          <w:lang w:eastAsia="en-US"/>
        </w:rPr>
      </w:pPr>
      <w:r w:rsidRPr="00CC4CBA">
        <w:rPr>
          <w:rFonts w:eastAsia="SimSun"/>
          <w:kern w:val="3"/>
          <w:sz w:val="22"/>
          <w:szCs w:val="22"/>
          <w:lang w:eastAsia="en-US"/>
        </w:rPr>
        <w:t xml:space="preserve">Wykonawca, którego wynagrodzenie zostało zmienione w wyniku waloryzacji, zobowiązany jest do zmiany wynagrodzenia przysługującego podwykonawcy, z którym zawarł umowę, w zakresie odpowiadającym zmianom cen materiałów lub kosztów dotyczących zobowiązania podwykonawcy, jeżeli przedmiotem umowy są dostawy, roboty budowlane lub usługi a okres obowiązywania umowy podwykonawcy przekracza 6 miesięcy. </w:t>
      </w:r>
    </w:p>
    <w:p w14:paraId="32A0359D" w14:textId="659EFA43" w:rsidR="007F1CDD" w:rsidRPr="00CC4CBA" w:rsidRDefault="009251BA" w:rsidP="00534685">
      <w:pPr>
        <w:widowControl w:val="0"/>
        <w:numPr>
          <w:ilvl w:val="0"/>
          <w:numId w:val="37"/>
        </w:numPr>
        <w:autoSpaceDN w:val="0"/>
        <w:spacing w:line="276" w:lineRule="auto"/>
        <w:jc w:val="both"/>
        <w:rPr>
          <w:rFonts w:eastAsia="SimSun"/>
          <w:kern w:val="3"/>
          <w:sz w:val="22"/>
          <w:szCs w:val="22"/>
          <w:lang w:eastAsia="en-US"/>
        </w:rPr>
      </w:pPr>
      <w:r w:rsidRPr="00CC4CBA">
        <w:rPr>
          <w:rFonts w:eastAsia="SimSun"/>
          <w:kern w:val="3"/>
          <w:sz w:val="22"/>
          <w:szCs w:val="22"/>
          <w:lang w:eastAsia="en-US"/>
        </w:rPr>
        <w:t xml:space="preserve">Zmiana wysokości wynagrodzenia opisanego w niniejszym załączniku następuje wyłącznie </w:t>
      </w:r>
      <w:r w:rsidR="00CC4CBA">
        <w:rPr>
          <w:rFonts w:eastAsia="SimSun"/>
          <w:kern w:val="3"/>
          <w:sz w:val="22"/>
          <w:szCs w:val="22"/>
          <w:lang w:eastAsia="en-US"/>
        </w:rPr>
        <w:br/>
      </w:r>
      <w:r w:rsidRPr="00CC4CBA">
        <w:rPr>
          <w:rFonts w:eastAsia="SimSun"/>
          <w:kern w:val="3"/>
          <w:sz w:val="22"/>
          <w:szCs w:val="22"/>
          <w:lang w:eastAsia="en-US"/>
        </w:rPr>
        <w:t>w przypadku ziszczenia się powyższych warunków</w:t>
      </w:r>
      <w:r w:rsidR="00A1674E">
        <w:rPr>
          <w:rFonts w:eastAsia="SimSun"/>
          <w:kern w:val="3"/>
          <w:sz w:val="22"/>
          <w:szCs w:val="22"/>
          <w:lang w:eastAsia="en-US"/>
        </w:rPr>
        <w:t>.</w:t>
      </w:r>
      <w:r w:rsidRPr="00CC4CBA">
        <w:rPr>
          <w:rFonts w:eastAsia="SimSun"/>
          <w:kern w:val="3"/>
          <w:sz w:val="22"/>
          <w:szCs w:val="22"/>
          <w:lang w:eastAsia="en-US"/>
        </w:rPr>
        <w:t xml:space="preserve"> </w:t>
      </w:r>
    </w:p>
    <w:p w14:paraId="473583AE" w14:textId="77777777" w:rsidR="005E53ED" w:rsidRDefault="005E53ED" w:rsidP="002E36D3">
      <w:pPr>
        <w:widowControl w:val="0"/>
        <w:autoSpaceDN w:val="0"/>
        <w:spacing w:line="276" w:lineRule="auto"/>
        <w:jc w:val="center"/>
        <w:rPr>
          <w:rFonts w:eastAsia="SimSun"/>
          <w:b/>
          <w:bCs/>
          <w:kern w:val="3"/>
          <w:lang w:eastAsia="en-US"/>
        </w:rPr>
      </w:pPr>
    </w:p>
    <w:p w14:paraId="6B09742A" w14:textId="77777777" w:rsidR="002E36D3" w:rsidRPr="00621647" w:rsidRDefault="002E36D3" w:rsidP="002E36D3">
      <w:pPr>
        <w:widowControl w:val="0"/>
        <w:autoSpaceDN w:val="0"/>
        <w:spacing w:line="276" w:lineRule="auto"/>
        <w:jc w:val="center"/>
        <w:rPr>
          <w:rFonts w:eastAsia="SimSun"/>
          <w:b/>
          <w:bCs/>
          <w:kern w:val="3"/>
          <w:lang w:eastAsia="en-US"/>
        </w:rPr>
      </w:pPr>
      <w:r w:rsidRPr="00621647">
        <w:rPr>
          <w:rFonts w:eastAsia="SimSun"/>
          <w:b/>
          <w:bCs/>
          <w:kern w:val="3"/>
          <w:lang w:eastAsia="en-US"/>
        </w:rPr>
        <w:t xml:space="preserve">§ </w:t>
      </w:r>
      <w:r w:rsidR="005E53ED">
        <w:rPr>
          <w:rFonts w:eastAsia="SimSun"/>
          <w:b/>
          <w:bCs/>
          <w:kern w:val="3"/>
          <w:lang w:eastAsia="en-US"/>
        </w:rPr>
        <w:t>9</w:t>
      </w:r>
    </w:p>
    <w:p w14:paraId="64BA53CF" w14:textId="77777777" w:rsidR="002E36D3" w:rsidRDefault="002E36D3" w:rsidP="002E36D3">
      <w:pPr>
        <w:widowControl w:val="0"/>
        <w:autoSpaceDN w:val="0"/>
        <w:spacing w:line="276" w:lineRule="auto"/>
        <w:jc w:val="center"/>
        <w:rPr>
          <w:rFonts w:eastAsia="SimSun"/>
          <w:b/>
          <w:bCs/>
          <w:kern w:val="3"/>
          <w:lang w:eastAsia="en-US"/>
        </w:rPr>
      </w:pPr>
      <w:r>
        <w:rPr>
          <w:rFonts w:eastAsia="SimSun"/>
          <w:b/>
          <w:bCs/>
          <w:kern w:val="3"/>
          <w:lang w:eastAsia="en-US"/>
        </w:rPr>
        <w:t>Podwykonawstwo</w:t>
      </w:r>
    </w:p>
    <w:p w14:paraId="5B2E2369" w14:textId="77777777" w:rsidR="002E36D3" w:rsidRDefault="002E36D3" w:rsidP="00534685">
      <w:pPr>
        <w:widowControl w:val="0"/>
        <w:numPr>
          <w:ilvl w:val="0"/>
          <w:numId w:val="17"/>
        </w:numPr>
        <w:spacing w:line="276" w:lineRule="auto"/>
        <w:ind w:left="426" w:hanging="426"/>
        <w:jc w:val="both"/>
        <w:rPr>
          <w:sz w:val="22"/>
          <w:szCs w:val="22"/>
        </w:rPr>
      </w:pPr>
      <w:r w:rsidRPr="002E36D3">
        <w:rPr>
          <w:rFonts w:cs="Calibri"/>
          <w:sz w:val="22"/>
          <w:szCs w:val="22"/>
        </w:rPr>
        <w:t>Wykonawca oświadcza, że:</w:t>
      </w:r>
    </w:p>
    <w:p w14:paraId="14114C9D" w14:textId="77777777" w:rsidR="002E36D3" w:rsidRDefault="002E36D3" w:rsidP="00534685">
      <w:pPr>
        <w:pStyle w:val="Akapitzlist"/>
        <w:numPr>
          <w:ilvl w:val="0"/>
          <w:numId w:val="18"/>
        </w:numPr>
        <w:suppressAutoHyphens/>
        <w:spacing w:after="0"/>
        <w:jc w:val="both"/>
        <w:rPr>
          <w:rFonts w:ascii="Times New Roman" w:hAnsi="Times New Roman"/>
        </w:rPr>
      </w:pPr>
      <w:r w:rsidRPr="002E36D3">
        <w:rPr>
          <w:rFonts w:ascii="Times New Roman" w:hAnsi="Times New Roman" w:cs="Calibri"/>
        </w:rPr>
        <w:t>Wykonawca wykona Przedmiot Umowy samodzielnie</w:t>
      </w:r>
      <w:r w:rsidRPr="002E36D3">
        <w:rPr>
          <w:rFonts w:ascii="Times New Roman" w:hAnsi="Times New Roman" w:cs="Calibri"/>
          <w:b/>
          <w:bCs/>
        </w:rPr>
        <w:t>.*</w:t>
      </w:r>
    </w:p>
    <w:p w14:paraId="76B4D1DD" w14:textId="77777777" w:rsidR="002E36D3" w:rsidRDefault="002E36D3" w:rsidP="00534685">
      <w:pPr>
        <w:pStyle w:val="Akapitzlist"/>
        <w:numPr>
          <w:ilvl w:val="0"/>
          <w:numId w:val="18"/>
        </w:numPr>
        <w:suppressAutoHyphens/>
        <w:spacing w:after="0"/>
        <w:jc w:val="both"/>
        <w:rPr>
          <w:rFonts w:ascii="Times New Roman" w:hAnsi="Times New Roman"/>
        </w:rPr>
      </w:pPr>
      <w:r w:rsidRPr="002E36D3">
        <w:rPr>
          <w:rFonts w:ascii="Times New Roman" w:hAnsi="Times New Roman" w:cs="Calibri"/>
        </w:rPr>
        <w:t>Wykonawcy działający wspólnie na podstawie umowy ……………………………….…….. (kopia umowy została przedstawiona Zamawiającemu przed podpisaniem Umowy) wykonają Przedmiot Umowy każdy w zakresie opisanym w załączonym do oferty oświadczeniu (art. 117 ustawy PZP).</w:t>
      </w:r>
      <w:r w:rsidRPr="002E36D3">
        <w:rPr>
          <w:rFonts w:ascii="Times New Roman" w:hAnsi="Times New Roman" w:cs="Calibri"/>
          <w:b/>
          <w:bCs/>
        </w:rPr>
        <w:t>*</w:t>
      </w:r>
    </w:p>
    <w:p w14:paraId="11E3F948" w14:textId="77777777" w:rsidR="002E36D3" w:rsidRDefault="002E36D3" w:rsidP="00534685">
      <w:pPr>
        <w:pStyle w:val="Akapitzlist"/>
        <w:widowControl w:val="0"/>
        <w:numPr>
          <w:ilvl w:val="0"/>
          <w:numId w:val="18"/>
        </w:numPr>
        <w:suppressAutoHyphens/>
        <w:spacing w:after="0"/>
        <w:jc w:val="both"/>
        <w:rPr>
          <w:rFonts w:ascii="Times New Roman" w:hAnsi="Times New Roman"/>
        </w:rPr>
      </w:pPr>
      <w:r w:rsidRPr="002E36D3">
        <w:rPr>
          <w:rFonts w:ascii="Times New Roman" w:hAnsi="Times New Roman" w:cs="Calibri"/>
        </w:rPr>
        <w:t>Wykonawca wykona Przedmiot Zamówienia samodzielnie, za  wyjątkiem następującego zakresu: ________________________________________________, który zostanie wykonany przy udziale Podwykonawcy/ów,  na którego/</w:t>
      </w:r>
      <w:proofErr w:type="spellStart"/>
      <w:r w:rsidRPr="002E36D3">
        <w:rPr>
          <w:rFonts w:ascii="Times New Roman" w:hAnsi="Times New Roman" w:cs="Calibri"/>
        </w:rPr>
        <w:t>ych</w:t>
      </w:r>
      <w:proofErr w:type="spellEnd"/>
      <w:r w:rsidRPr="002E36D3">
        <w:rPr>
          <w:rFonts w:ascii="Times New Roman" w:hAnsi="Times New Roman" w:cs="Calibri"/>
        </w:rPr>
        <w:t xml:space="preserve"> zasoby, Wykonawca powoływał się, na zasadach określonych w art. 118 ustawy PZP, w celu wykazania spełniania warunków udziału w  postępowaniu (zgodnie ze złożonym wraz z ofertą zobowiązaniem podmiotu udostępniającego zasoby do oddania mu do dyspozycji niezbędnych zasobów na potrzeby realizacji zamówienia lub inny podmiotowy środek dowodowy potwierdzający, że Wykonawca realizując zamówienie, będzie dysponował niezbędnymi zasobami tych podmiotów). </w:t>
      </w:r>
      <w:r w:rsidRPr="002E36D3">
        <w:rPr>
          <w:rFonts w:ascii="Times New Roman" w:hAnsi="Times New Roman" w:cs="Calibri"/>
          <w:b/>
          <w:bCs/>
        </w:rPr>
        <w:t>*</w:t>
      </w:r>
    </w:p>
    <w:p w14:paraId="71DF0B81" w14:textId="77777777" w:rsidR="002E36D3" w:rsidRDefault="002E36D3" w:rsidP="00534685">
      <w:pPr>
        <w:pStyle w:val="Akapitzlist"/>
        <w:widowControl w:val="0"/>
        <w:numPr>
          <w:ilvl w:val="0"/>
          <w:numId w:val="18"/>
        </w:numPr>
        <w:suppressAutoHyphens/>
        <w:spacing w:after="0"/>
        <w:jc w:val="both"/>
        <w:rPr>
          <w:rFonts w:ascii="Times New Roman" w:hAnsi="Times New Roman"/>
        </w:rPr>
      </w:pPr>
      <w:r w:rsidRPr="002E36D3">
        <w:rPr>
          <w:rFonts w:ascii="Times New Roman" w:hAnsi="Times New Roman" w:cs="Calibri"/>
        </w:rPr>
        <w:t>Wykonawca wykona Przedmiot Zamówienia samodzielnie, za wyjątkiem następującego zakresu: _________________________________________________ , który Wykonawca, zgodnie ze złożonym wraz z ofertą oświadczeniem, zleci Podwykonawcy/om.</w:t>
      </w:r>
      <w:r w:rsidRPr="002E36D3">
        <w:rPr>
          <w:rFonts w:ascii="Times New Roman" w:hAnsi="Times New Roman" w:cs="Calibri"/>
          <w:b/>
          <w:bCs/>
        </w:rPr>
        <w:t>*</w:t>
      </w:r>
      <w:r w:rsidRPr="002E36D3">
        <w:rPr>
          <w:rFonts w:ascii="Times New Roman" w:hAnsi="Times New Roman" w:cs="Calibri"/>
        </w:rPr>
        <w:t xml:space="preserve"> </w:t>
      </w:r>
      <w:r w:rsidR="008830AC">
        <w:rPr>
          <w:rFonts w:ascii="Times New Roman" w:hAnsi="Times New Roman" w:cs="Calibri"/>
        </w:rPr>
        <w:br/>
      </w:r>
      <w:r w:rsidR="008830AC" w:rsidRPr="008830AC">
        <w:rPr>
          <w:rFonts w:ascii="Times New Roman" w:hAnsi="Times New Roman" w:cs="Calibri"/>
        </w:rPr>
        <w:t>*(niepotrzebne skreślić)</w:t>
      </w:r>
    </w:p>
    <w:p w14:paraId="2EF2715E" w14:textId="77777777" w:rsidR="002E36D3" w:rsidRPr="00CD1468" w:rsidRDefault="002E36D3" w:rsidP="00534685">
      <w:pPr>
        <w:widowControl w:val="0"/>
        <w:numPr>
          <w:ilvl w:val="0"/>
          <w:numId w:val="17"/>
        </w:numPr>
        <w:spacing w:line="276" w:lineRule="auto"/>
        <w:ind w:left="426" w:hanging="426"/>
        <w:jc w:val="both"/>
        <w:rPr>
          <w:sz w:val="22"/>
          <w:szCs w:val="22"/>
        </w:rPr>
      </w:pPr>
      <w:r w:rsidRPr="00CD1468">
        <w:rPr>
          <w:rFonts w:cs="Calibri"/>
          <w:bCs/>
          <w:color w:val="000000"/>
          <w:sz w:val="22"/>
          <w:szCs w:val="22"/>
        </w:rPr>
        <w:t xml:space="preserve">Zamawiający nie ponosi odpowiedzialności za zawarcie przez Wykonawcę umowy o podwykonawstwo bez wymaganej zgody Zamawiającego, skutki z tego wynikające będą obciążały wyłącznie Wykonawcę. </w:t>
      </w:r>
    </w:p>
    <w:p w14:paraId="25F3EF5A" w14:textId="77777777" w:rsidR="002E36D3" w:rsidRPr="00CD1468" w:rsidRDefault="002E36D3" w:rsidP="00534685">
      <w:pPr>
        <w:widowControl w:val="0"/>
        <w:numPr>
          <w:ilvl w:val="0"/>
          <w:numId w:val="17"/>
        </w:numPr>
        <w:spacing w:line="276" w:lineRule="auto"/>
        <w:ind w:left="426" w:hanging="426"/>
        <w:jc w:val="both"/>
        <w:rPr>
          <w:sz w:val="22"/>
          <w:szCs w:val="22"/>
        </w:rPr>
      </w:pPr>
      <w:r w:rsidRPr="00CD1468">
        <w:rPr>
          <w:rFonts w:cs="Calibri"/>
          <w:bCs/>
          <w:color w:val="000000"/>
          <w:sz w:val="22"/>
          <w:szCs w:val="22"/>
        </w:rPr>
        <w:t xml:space="preserve">Każdorazowo Wykonawca, Podwykonawca oraz dalszy Podwykonawca, przedkłada Zamawiającemu poświadczoną za zgodność z oryginałem przez przedkładającego kopię zawartej umowy o podwykonawstwo oraz jej zmian, której przedmiotem są dostawy lub usługi, w terminie 7 dni od dnia jej zawarcia, z wyłączeniem umów o podwykonawstwo o wartości mniejszej niż 0,5 % wartości niniejszej umowy. Wyłączenie, o którym mowa w zdaniu pierwszym, nie dotyczy umów o podwykonawstwo o wartości większej niż 50 000,00 zł. </w:t>
      </w:r>
    </w:p>
    <w:p w14:paraId="1A321F1F" w14:textId="77777777" w:rsidR="002E36D3" w:rsidRPr="008830AC" w:rsidRDefault="002E36D3" w:rsidP="00534685">
      <w:pPr>
        <w:widowControl w:val="0"/>
        <w:numPr>
          <w:ilvl w:val="0"/>
          <w:numId w:val="17"/>
        </w:numPr>
        <w:spacing w:line="276" w:lineRule="auto"/>
        <w:ind w:left="426" w:hanging="426"/>
        <w:jc w:val="both"/>
        <w:rPr>
          <w:sz w:val="22"/>
          <w:szCs w:val="22"/>
        </w:rPr>
      </w:pPr>
      <w:r w:rsidRPr="008830AC">
        <w:rPr>
          <w:rFonts w:cs="Calibri"/>
          <w:bCs/>
          <w:color w:val="000000"/>
          <w:sz w:val="22"/>
          <w:szCs w:val="22"/>
        </w:rPr>
        <w:t xml:space="preserve">Termin zapłaty wynagrodzenia przewidziany w umowie o podwykonawstwo, której przedmiotem są dostawy lub usługi, nie może być dłuższy niż 30 dni od dnia doręczenia Wykonawcy, Podwykonawcy lub dalszemu Podwykonawcy faktury lub rachunku, potwierdzających wykonanie </w:t>
      </w:r>
      <w:r w:rsidRPr="008830AC">
        <w:rPr>
          <w:rFonts w:cs="Calibri"/>
          <w:bCs/>
          <w:color w:val="000000"/>
          <w:sz w:val="22"/>
          <w:szCs w:val="22"/>
        </w:rPr>
        <w:lastRenderedPageBreak/>
        <w:t xml:space="preserve">zleconej usługi. W przypadku, gdy termin zapłaty wynagrodzenia w umowie </w:t>
      </w:r>
      <w:r w:rsidR="00CD1468" w:rsidRPr="008830AC">
        <w:rPr>
          <w:rFonts w:cs="Calibri"/>
          <w:bCs/>
          <w:color w:val="000000"/>
          <w:sz w:val="22"/>
          <w:szCs w:val="22"/>
        </w:rPr>
        <w:br/>
      </w:r>
      <w:r w:rsidRPr="008830AC">
        <w:rPr>
          <w:rFonts w:cs="Calibri"/>
          <w:bCs/>
          <w:color w:val="000000"/>
          <w:sz w:val="22"/>
          <w:szCs w:val="22"/>
        </w:rPr>
        <w:t>o podwykonawstwo, której przedmiotem są usługi jest dłuższy niż określony powyżej, Zamawiający poinformuje o tym Wykonawcę i wezwie go do doprowadzenia do zmiany umowy w powyższym zakresie pod rygorem wystąpienia o zapłatę kary umownej, zgodnie z treścią § 13 ust. 1 pkt 9).</w:t>
      </w:r>
    </w:p>
    <w:p w14:paraId="39DCCFA4" w14:textId="77777777" w:rsidR="009251BA" w:rsidRPr="008830AC" w:rsidRDefault="009251BA" w:rsidP="00534685">
      <w:pPr>
        <w:widowControl w:val="0"/>
        <w:numPr>
          <w:ilvl w:val="0"/>
          <w:numId w:val="17"/>
        </w:numPr>
        <w:spacing w:line="276" w:lineRule="auto"/>
        <w:ind w:left="426" w:hanging="426"/>
        <w:jc w:val="both"/>
        <w:rPr>
          <w:sz w:val="22"/>
          <w:szCs w:val="22"/>
        </w:rPr>
      </w:pPr>
      <w:r w:rsidRPr="008830AC">
        <w:rPr>
          <w:sz w:val="22"/>
          <w:szCs w:val="22"/>
        </w:rPr>
        <w:t xml:space="preserve">Wykonawca zobowiązuje się zawrzeć w każdej umowie podpisanej z podwykonawcą postanowienia </w:t>
      </w:r>
      <w:r w:rsidRPr="008830AC">
        <w:rPr>
          <w:rFonts w:cs="Calibri"/>
          <w:bCs/>
          <w:color w:val="000000"/>
          <w:sz w:val="22"/>
          <w:szCs w:val="22"/>
        </w:rPr>
        <w:t>dotyczące</w:t>
      </w:r>
      <w:r w:rsidRPr="008830AC">
        <w:rPr>
          <w:sz w:val="22"/>
          <w:szCs w:val="22"/>
        </w:rPr>
        <w:t xml:space="preserve"> realizacji przedmiotu zamówienia, zobowiązujące podwykonawcę do przestrzegania postanowień niniejszej umowy.</w:t>
      </w:r>
    </w:p>
    <w:p w14:paraId="67168717" w14:textId="77777777" w:rsidR="009251BA" w:rsidRPr="008830AC" w:rsidRDefault="009251BA" w:rsidP="00534685">
      <w:pPr>
        <w:widowControl w:val="0"/>
        <w:numPr>
          <w:ilvl w:val="0"/>
          <w:numId w:val="17"/>
        </w:numPr>
        <w:spacing w:line="276" w:lineRule="auto"/>
        <w:ind w:left="426" w:hanging="426"/>
        <w:jc w:val="both"/>
        <w:rPr>
          <w:sz w:val="22"/>
          <w:szCs w:val="22"/>
        </w:rPr>
      </w:pPr>
      <w:r w:rsidRPr="008830AC">
        <w:rPr>
          <w:sz w:val="22"/>
          <w:szCs w:val="22"/>
        </w:rPr>
        <w:t xml:space="preserve">Bez uszczerbku dla prawa Zamawiającego do wypowiedzenia lub rozwiązania niniejszej umowy, </w:t>
      </w:r>
      <w:r w:rsidRPr="008830AC">
        <w:rPr>
          <w:rFonts w:cs="Calibri"/>
          <w:bCs/>
          <w:color w:val="000000"/>
          <w:sz w:val="22"/>
          <w:szCs w:val="22"/>
        </w:rPr>
        <w:t>Zamawiający</w:t>
      </w:r>
      <w:r w:rsidRPr="008830AC">
        <w:rPr>
          <w:sz w:val="22"/>
          <w:szCs w:val="22"/>
        </w:rPr>
        <w:t xml:space="preserve"> może zażądać od Wykonawcy zastąpienia podwykonawcy innym podwykonawcą </w:t>
      </w:r>
      <w:r w:rsidR="008830AC">
        <w:rPr>
          <w:sz w:val="22"/>
          <w:szCs w:val="22"/>
        </w:rPr>
        <w:br/>
      </w:r>
      <w:r w:rsidRPr="008830AC">
        <w:rPr>
          <w:sz w:val="22"/>
          <w:szCs w:val="22"/>
        </w:rPr>
        <w:t>o równej lub wyższej jakości. Niezastąpienie podwykonawcy przez Wykonawcę stanowi istotne naruszenie niniejszej umowy.</w:t>
      </w:r>
    </w:p>
    <w:p w14:paraId="66496641" w14:textId="77777777" w:rsidR="00440F8F" w:rsidRDefault="00440F8F" w:rsidP="00440F8F">
      <w:pPr>
        <w:widowControl w:val="0"/>
        <w:spacing w:line="360" w:lineRule="auto"/>
        <w:jc w:val="center"/>
        <w:rPr>
          <w:sz w:val="22"/>
          <w:szCs w:val="22"/>
        </w:rPr>
      </w:pPr>
      <w:r w:rsidRPr="00440F8F">
        <w:rPr>
          <w:rFonts w:cs="Calibri"/>
          <w:b/>
          <w:color w:val="00000A"/>
          <w:sz w:val="22"/>
          <w:szCs w:val="22"/>
        </w:rPr>
        <w:t xml:space="preserve">§ 10 </w:t>
      </w:r>
    </w:p>
    <w:p w14:paraId="28E4B0D8" w14:textId="77777777" w:rsidR="00440F8F" w:rsidRDefault="00440F8F" w:rsidP="00440F8F">
      <w:pPr>
        <w:widowControl w:val="0"/>
        <w:spacing w:line="360" w:lineRule="auto"/>
        <w:jc w:val="center"/>
        <w:rPr>
          <w:sz w:val="22"/>
          <w:szCs w:val="22"/>
        </w:rPr>
      </w:pPr>
      <w:r w:rsidRPr="00440F8F">
        <w:rPr>
          <w:rFonts w:cs="Calibri"/>
          <w:b/>
          <w:color w:val="00000A"/>
          <w:sz w:val="22"/>
          <w:szCs w:val="22"/>
        </w:rPr>
        <w:t>Płatności</w:t>
      </w:r>
    </w:p>
    <w:p w14:paraId="68611127" w14:textId="77777777" w:rsidR="00440F8F" w:rsidRPr="00440F8F" w:rsidRDefault="00440F8F" w:rsidP="00534685">
      <w:pPr>
        <w:widowControl w:val="0"/>
        <w:numPr>
          <w:ilvl w:val="0"/>
          <w:numId w:val="23"/>
        </w:numPr>
        <w:suppressAutoHyphens w:val="0"/>
        <w:spacing w:line="276" w:lineRule="auto"/>
        <w:ind w:left="426" w:hanging="426"/>
        <w:contextualSpacing/>
        <w:jc w:val="both"/>
        <w:rPr>
          <w:rFonts w:cs="Calibri"/>
          <w:sz w:val="22"/>
          <w:szCs w:val="22"/>
        </w:rPr>
      </w:pPr>
      <w:r w:rsidRPr="00440F8F">
        <w:rPr>
          <w:rFonts w:cs="Calibri"/>
          <w:sz w:val="22"/>
          <w:szCs w:val="22"/>
        </w:rPr>
        <w:t xml:space="preserve">Strony postanawiają, że rozliczenie za wykonanie przedmiotu umowy odbędzie się fakturami częściowymi, nie częściej niż jeden raz w miesiącu (na koniec miesiąca kalendarzowego), oraz fakturą końcową VAT. </w:t>
      </w:r>
    </w:p>
    <w:p w14:paraId="6EDBF855" w14:textId="77777777" w:rsidR="00440F8F" w:rsidRPr="006C1140" w:rsidRDefault="00440F8F" w:rsidP="00534685">
      <w:pPr>
        <w:widowControl w:val="0"/>
        <w:numPr>
          <w:ilvl w:val="0"/>
          <w:numId w:val="23"/>
        </w:numPr>
        <w:suppressAutoHyphens w:val="0"/>
        <w:spacing w:line="276" w:lineRule="auto"/>
        <w:ind w:left="426" w:hanging="426"/>
        <w:contextualSpacing/>
        <w:jc w:val="both"/>
        <w:rPr>
          <w:rFonts w:cs="Calibri"/>
          <w:sz w:val="22"/>
          <w:szCs w:val="22"/>
        </w:rPr>
      </w:pPr>
      <w:r w:rsidRPr="006C1140">
        <w:rPr>
          <w:rFonts w:cs="Calibri"/>
          <w:sz w:val="22"/>
          <w:szCs w:val="22"/>
        </w:rPr>
        <w:t xml:space="preserve">Podstawą  do  wystawienia  faktury  częściowej  będzie  wystawiony  przez Wykonawcę    </w:t>
      </w:r>
      <w:r w:rsidR="008830AC">
        <w:rPr>
          <w:rFonts w:cs="Calibri"/>
          <w:sz w:val="22"/>
          <w:szCs w:val="22"/>
        </w:rPr>
        <w:br/>
      </w:r>
      <w:r w:rsidRPr="006C1140">
        <w:rPr>
          <w:rFonts w:cs="Calibri"/>
          <w:sz w:val="22"/>
          <w:szCs w:val="22"/>
        </w:rPr>
        <w:t>i  zatwierdzony przez Zamawiającego Protokół Odbioru Częściowego, a także oświadczenia zgłoszonych Podwykonawców lub dalszych Podwykonawców o uregulowaniu wszelkich wymagalnych wynagrodzeń wraz z przedłożonymi  Zamawiającemu  dowodami  zapłaty  wymagalnego</w:t>
      </w:r>
      <w:r w:rsidRPr="008830AC">
        <w:rPr>
          <w:rFonts w:cs="Calibri"/>
          <w:sz w:val="22"/>
          <w:szCs w:val="22"/>
        </w:rPr>
        <w:t xml:space="preserve">,  na moment wystawienia faktury częściowej, wynagrodzenia Podwykonawcom </w:t>
      </w:r>
      <w:r w:rsidR="008830AC">
        <w:rPr>
          <w:rFonts w:cs="Calibri"/>
          <w:sz w:val="22"/>
          <w:szCs w:val="22"/>
        </w:rPr>
        <w:br/>
      </w:r>
      <w:r w:rsidRPr="008830AC">
        <w:rPr>
          <w:rFonts w:cs="Calibri"/>
          <w:sz w:val="22"/>
          <w:szCs w:val="22"/>
        </w:rPr>
        <w:t xml:space="preserve">i dalszym Podwykonawcom, biorącym udział  w realizacji odebranych usług, pod rygorem wstrzymania wypłaty należnego wynagrodzenia za odebrane usługi w części równej sumie kwot wynikających  z  nieprzedstawionych  dowodów  zapłaty, o których mowa w ust. 8. Strony  ustalają,  że  Protokół </w:t>
      </w:r>
      <w:r w:rsidR="006C1140" w:rsidRPr="008830AC">
        <w:rPr>
          <w:rFonts w:cs="Calibri"/>
          <w:sz w:val="22"/>
          <w:szCs w:val="22"/>
        </w:rPr>
        <w:t>Odbioru Częściowego</w:t>
      </w:r>
      <w:r w:rsidRPr="008830AC">
        <w:rPr>
          <w:rFonts w:cs="Calibri"/>
          <w:sz w:val="22"/>
          <w:szCs w:val="22"/>
        </w:rPr>
        <w:t xml:space="preserve">  nie  jest  dokumentem  potwierdzającym  odbiór  przez Zamawiającego jakiejkolwiek części </w:t>
      </w:r>
      <w:r w:rsidR="008830AC" w:rsidRPr="008830AC">
        <w:rPr>
          <w:rFonts w:cs="Calibri"/>
          <w:sz w:val="22"/>
          <w:szCs w:val="22"/>
        </w:rPr>
        <w:t>usług</w:t>
      </w:r>
      <w:r w:rsidRPr="008830AC">
        <w:rPr>
          <w:rFonts w:cs="Calibri"/>
          <w:sz w:val="22"/>
          <w:szCs w:val="22"/>
        </w:rPr>
        <w:t xml:space="preserve"> wykonywanych przez Wykonawcę na podstawie Umowy i nie potwierdza prawidłowości wykonania przez Wykonawcę jakiejkolwiek części </w:t>
      </w:r>
      <w:r w:rsidR="006C1140" w:rsidRPr="008830AC">
        <w:rPr>
          <w:rFonts w:cs="Calibri"/>
          <w:sz w:val="22"/>
          <w:szCs w:val="22"/>
        </w:rPr>
        <w:t>usług</w:t>
      </w:r>
      <w:r w:rsidRPr="008830AC">
        <w:rPr>
          <w:rFonts w:cs="Calibri"/>
          <w:sz w:val="22"/>
          <w:szCs w:val="22"/>
        </w:rPr>
        <w:t xml:space="preserve"> wykonywanych na podstawie Umowy.</w:t>
      </w:r>
    </w:p>
    <w:p w14:paraId="07D2B5B1" w14:textId="37310B24" w:rsidR="00440F8F" w:rsidRPr="00352D1F" w:rsidRDefault="00440F8F" w:rsidP="00534685">
      <w:pPr>
        <w:widowControl w:val="0"/>
        <w:numPr>
          <w:ilvl w:val="0"/>
          <w:numId w:val="23"/>
        </w:numPr>
        <w:suppressAutoHyphens w:val="0"/>
        <w:spacing w:line="276" w:lineRule="auto"/>
        <w:ind w:left="426" w:hanging="426"/>
        <w:contextualSpacing/>
        <w:jc w:val="both"/>
        <w:rPr>
          <w:sz w:val="22"/>
          <w:szCs w:val="22"/>
        </w:rPr>
      </w:pPr>
      <w:bookmarkStart w:id="0" w:name="_Hlk145321871"/>
      <w:r w:rsidRPr="00352D1F">
        <w:rPr>
          <w:sz w:val="22"/>
          <w:szCs w:val="22"/>
        </w:rPr>
        <w:t xml:space="preserve">Zamawiający zapłaci wynagrodzenie na podstawie faktury częściowej w terminie do </w:t>
      </w:r>
      <w:r w:rsidR="001428BB" w:rsidRPr="002B488A">
        <w:rPr>
          <w:sz w:val="22"/>
          <w:szCs w:val="22"/>
        </w:rPr>
        <w:t>14</w:t>
      </w:r>
      <w:r w:rsidRPr="001428BB">
        <w:rPr>
          <w:color w:val="FF0000"/>
          <w:sz w:val="22"/>
          <w:szCs w:val="22"/>
        </w:rPr>
        <w:t xml:space="preserve"> </w:t>
      </w:r>
      <w:r w:rsidRPr="00352D1F">
        <w:rPr>
          <w:sz w:val="22"/>
          <w:szCs w:val="22"/>
        </w:rPr>
        <w:t xml:space="preserve">dni kalendarzowych od daty skutecznego doręczenia przez Wykonawcę do siedziby Zamawiającego </w:t>
      </w:r>
      <w:r w:rsidRPr="00440F8F">
        <w:rPr>
          <w:rFonts w:cs="Calibri"/>
          <w:sz w:val="22"/>
          <w:szCs w:val="22"/>
        </w:rPr>
        <w:t>prawidłowo</w:t>
      </w:r>
      <w:r w:rsidRPr="00352D1F">
        <w:rPr>
          <w:sz w:val="22"/>
          <w:szCs w:val="22"/>
        </w:rPr>
        <w:t xml:space="preserve"> wystawionej faktury. </w:t>
      </w:r>
    </w:p>
    <w:bookmarkEnd w:id="0"/>
    <w:p w14:paraId="3990EE7D" w14:textId="7408EE5D" w:rsidR="00440F8F" w:rsidRPr="00352D1F" w:rsidRDefault="00440F8F" w:rsidP="00534685">
      <w:pPr>
        <w:widowControl w:val="0"/>
        <w:numPr>
          <w:ilvl w:val="0"/>
          <w:numId w:val="23"/>
        </w:numPr>
        <w:suppressAutoHyphens w:val="0"/>
        <w:spacing w:line="276" w:lineRule="auto"/>
        <w:ind w:left="426" w:hanging="426"/>
        <w:contextualSpacing/>
        <w:jc w:val="both"/>
        <w:rPr>
          <w:sz w:val="22"/>
          <w:szCs w:val="22"/>
        </w:rPr>
      </w:pPr>
      <w:r w:rsidRPr="00352D1F">
        <w:rPr>
          <w:sz w:val="22"/>
          <w:szCs w:val="22"/>
        </w:rPr>
        <w:t xml:space="preserve">Podstawą wystawienia faktury końcowej będzie podpisany przez strony Protokół Odbioru  Końcowego,  potwierdzający  wykonanie  i  odebranie bez wad wszystkich prac opisanych przedmiotem zamówienia oraz załączone  oświadczenia, o których mowa w ust. 8,  Podwykonawców o rozliczeniu  z  nimi  prac  przez </w:t>
      </w:r>
      <w:r w:rsidRPr="00440F8F">
        <w:rPr>
          <w:rFonts w:cs="Calibri"/>
          <w:sz w:val="22"/>
          <w:szCs w:val="22"/>
        </w:rPr>
        <w:t>Wykonawcę</w:t>
      </w:r>
      <w:r w:rsidRPr="00352D1F">
        <w:rPr>
          <w:sz w:val="22"/>
          <w:szCs w:val="22"/>
        </w:rPr>
        <w:t>, a także przedłożenie  Zamawiającemu  dowodów  zapłaty  wymagalnego wynagrodzenia Podwykonawcom i dalszym Podwykonawcom, biorącym udział w realizacji  odebranych  usług,  pod  rygorem wstrzymania wypłaty należnego  wynagrodzenia  za  odebrane  usługi  w  części  równej  sumie  kwot  wynikających  z nieprzedstawionych dowodów zapłaty.</w:t>
      </w:r>
    </w:p>
    <w:p w14:paraId="081A0B2E" w14:textId="6D504A07" w:rsidR="00440F8F" w:rsidRPr="00352D1F" w:rsidRDefault="00440F8F" w:rsidP="00534685">
      <w:pPr>
        <w:widowControl w:val="0"/>
        <w:numPr>
          <w:ilvl w:val="0"/>
          <w:numId w:val="23"/>
        </w:numPr>
        <w:suppressAutoHyphens w:val="0"/>
        <w:spacing w:line="276" w:lineRule="auto"/>
        <w:ind w:left="426" w:hanging="426"/>
        <w:contextualSpacing/>
        <w:jc w:val="both"/>
        <w:rPr>
          <w:sz w:val="22"/>
          <w:szCs w:val="22"/>
        </w:rPr>
      </w:pPr>
      <w:bookmarkStart w:id="1" w:name="_Hlk145321899"/>
      <w:r w:rsidRPr="00352D1F">
        <w:rPr>
          <w:sz w:val="22"/>
          <w:szCs w:val="22"/>
        </w:rPr>
        <w:t xml:space="preserve">Płatność końcowa nastąpi przelewem na konto bankowe Wykonawcy wskazane w umowie, na podstawie faktury </w:t>
      </w:r>
      <w:r w:rsidRPr="00440F8F">
        <w:rPr>
          <w:rFonts w:cs="Calibri"/>
          <w:sz w:val="22"/>
          <w:szCs w:val="22"/>
        </w:rPr>
        <w:t>końcowej</w:t>
      </w:r>
      <w:r w:rsidRPr="00352D1F">
        <w:rPr>
          <w:sz w:val="22"/>
          <w:szCs w:val="22"/>
        </w:rPr>
        <w:t xml:space="preserve">, w terminie do </w:t>
      </w:r>
      <w:r w:rsidR="00C638E5" w:rsidRPr="00930BF6">
        <w:rPr>
          <w:sz w:val="22"/>
          <w:szCs w:val="22"/>
        </w:rPr>
        <w:t>14</w:t>
      </w:r>
      <w:r w:rsidRPr="00930BF6">
        <w:rPr>
          <w:sz w:val="22"/>
          <w:szCs w:val="22"/>
        </w:rPr>
        <w:t xml:space="preserve"> </w:t>
      </w:r>
      <w:r w:rsidRPr="00352D1F">
        <w:rPr>
          <w:sz w:val="22"/>
          <w:szCs w:val="22"/>
        </w:rPr>
        <w:t xml:space="preserve">dni kalendarzowych licząc od daty doręczenia jej Zamawiającemu wraz z załączonym Protokołem Odbioru Końcowego (bez uwag) oraz </w:t>
      </w:r>
      <w:r w:rsidR="008830AC">
        <w:rPr>
          <w:sz w:val="22"/>
          <w:szCs w:val="22"/>
        </w:rPr>
        <w:br/>
      </w:r>
      <w:r w:rsidRPr="00352D1F">
        <w:rPr>
          <w:sz w:val="22"/>
          <w:szCs w:val="22"/>
        </w:rPr>
        <w:t>z wymaganymi dokumentami odbiorowymi.</w:t>
      </w:r>
    </w:p>
    <w:bookmarkEnd w:id="1"/>
    <w:p w14:paraId="6A2B880D" w14:textId="04431C8C" w:rsidR="00440F8F" w:rsidRDefault="00440F8F" w:rsidP="00534685">
      <w:pPr>
        <w:widowControl w:val="0"/>
        <w:numPr>
          <w:ilvl w:val="0"/>
          <w:numId w:val="23"/>
        </w:numPr>
        <w:suppressAutoHyphens w:val="0"/>
        <w:spacing w:line="276" w:lineRule="auto"/>
        <w:ind w:left="426" w:hanging="426"/>
        <w:contextualSpacing/>
        <w:jc w:val="both"/>
        <w:rPr>
          <w:sz w:val="22"/>
          <w:szCs w:val="22"/>
        </w:rPr>
      </w:pPr>
      <w:r w:rsidRPr="00440F8F">
        <w:rPr>
          <w:rFonts w:cs="Calibri"/>
          <w:sz w:val="22"/>
          <w:szCs w:val="22"/>
        </w:rPr>
        <w:t xml:space="preserve">W przypadku wystąpienia zwłoki Wykonawcy w oddaniu przedmiotu umowy do odbioru końcowego z należnego wynagrodzenia zostanie potrącona wartość kar umownych ustalona </w:t>
      </w:r>
      <w:r w:rsidR="008830AC">
        <w:rPr>
          <w:rFonts w:cs="Calibri"/>
          <w:sz w:val="22"/>
          <w:szCs w:val="22"/>
        </w:rPr>
        <w:br/>
      </w:r>
      <w:r w:rsidRPr="00440F8F">
        <w:rPr>
          <w:rFonts w:cs="Calibri"/>
          <w:sz w:val="22"/>
          <w:szCs w:val="22"/>
        </w:rPr>
        <w:t xml:space="preserve">w oparciu o </w:t>
      </w:r>
      <w:r w:rsidRPr="008830AC">
        <w:rPr>
          <w:rFonts w:cs="Calibri"/>
          <w:sz w:val="22"/>
          <w:szCs w:val="22"/>
        </w:rPr>
        <w:t>postanowienia § 13 Umowy.</w:t>
      </w:r>
      <w:r w:rsidRPr="00440F8F">
        <w:rPr>
          <w:rFonts w:cs="Calibri"/>
          <w:sz w:val="22"/>
          <w:szCs w:val="22"/>
        </w:rPr>
        <w:t xml:space="preserve"> Zamawiający w oświadczeniu o potrąceniu wskaże </w:t>
      </w:r>
      <w:r w:rsidRPr="00440F8F">
        <w:rPr>
          <w:rFonts w:cs="Calibri"/>
          <w:sz w:val="22"/>
          <w:szCs w:val="22"/>
        </w:rPr>
        <w:lastRenderedPageBreak/>
        <w:t xml:space="preserve">Wykonawcy wysokość potrąceń. </w:t>
      </w:r>
    </w:p>
    <w:p w14:paraId="19ED23A6" w14:textId="77777777" w:rsidR="00440F8F" w:rsidRDefault="00440F8F" w:rsidP="00534685">
      <w:pPr>
        <w:widowControl w:val="0"/>
        <w:numPr>
          <w:ilvl w:val="0"/>
          <w:numId w:val="23"/>
        </w:numPr>
        <w:suppressAutoHyphens w:val="0"/>
        <w:spacing w:line="276" w:lineRule="auto"/>
        <w:ind w:left="426" w:hanging="426"/>
        <w:contextualSpacing/>
        <w:jc w:val="both"/>
        <w:rPr>
          <w:sz w:val="22"/>
          <w:szCs w:val="22"/>
        </w:rPr>
      </w:pPr>
      <w:r w:rsidRPr="00440F8F">
        <w:rPr>
          <w:rFonts w:cs="Calibri"/>
          <w:sz w:val="22"/>
          <w:szCs w:val="22"/>
        </w:rPr>
        <w:t xml:space="preserve">Terminy, o których mowa w </w:t>
      </w:r>
      <w:r w:rsidRPr="00D137E4">
        <w:rPr>
          <w:rFonts w:cs="Calibri"/>
          <w:sz w:val="22"/>
          <w:szCs w:val="22"/>
        </w:rPr>
        <w:t xml:space="preserve">ust. 4 i </w:t>
      </w:r>
      <w:r w:rsidR="00EA3FAA">
        <w:rPr>
          <w:rFonts w:cs="Calibri"/>
          <w:sz w:val="22"/>
          <w:szCs w:val="22"/>
        </w:rPr>
        <w:t>5</w:t>
      </w:r>
      <w:r w:rsidRPr="00440F8F">
        <w:rPr>
          <w:rFonts w:cs="Calibri"/>
          <w:sz w:val="22"/>
          <w:szCs w:val="22"/>
        </w:rPr>
        <w:t xml:space="preserve"> rozpoczynają swój bieg w przypadku łącznego wystąpienia następujących przesłanek:</w:t>
      </w:r>
    </w:p>
    <w:p w14:paraId="397D6694" w14:textId="766005E0" w:rsidR="00440F8F" w:rsidRDefault="00440F8F" w:rsidP="00534685">
      <w:pPr>
        <w:widowControl w:val="0"/>
        <w:numPr>
          <w:ilvl w:val="0"/>
          <w:numId w:val="24"/>
        </w:numPr>
        <w:suppressAutoHyphens w:val="0"/>
        <w:spacing w:line="276" w:lineRule="auto"/>
        <w:ind w:left="709" w:hanging="283"/>
        <w:contextualSpacing/>
        <w:jc w:val="both"/>
        <w:rPr>
          <w:sz w:val="22"/>
          <w:szCs w:val="22"/>
        </w:rPr>
      </w:pPr>
      <w:r w:rsidRPr="00440F8F">
        <w:rPr>
          <w:rFonts w:cs="Calibri"/>
          <w:sz w:val="22"/>
          <w:szCs w:val="22"/>
        </w:rPr>
        <w:t>przedłożenie Zamawiającemu oświadczeń wszystkich Podwykonawców lub dalszych Podwykonawców, że wszelkie wzajemne zobowiązania finansowe stanowiąc</w:t>
      </w:r>
      <w:r w:rsidR="00D9191C">
        <w:rPr>
          <w:rFonts w:cs="Calibri"/>
          <w:sz w:val="22"/>
          <w:szCs w:val="22"/>
        </w:rPr>
        <w:t>e</w:t>
      </w:r>
      <w:r w:rsidRPr="00440F8F">
        <w:rPr>
          <w:rFonts w:cs="Calibri"/>
          <w:sz w:val="22"/>
          <w:szCs w:val="22"/>
        </w:rPr>
        <w:t xml:space="preserve"> przedmiot umów o podwykonawstwo zostały przez Wykonawcę uregulowane;</w:t>
      </w:r>
    </w:p>
    <w:p w14:paraId="1AD51C5A" w14:textId="77777777" w:rsidR="00440F8F" w:rsidRDefault="00440F8F" w:rsidP="00534685">
      <w:pPr>
        <w:widowControl w:val="0"/>
        <w:numPr>
          <w:ilvl w:val="0"/>
          <w:numId w:val="24"/>
        </w:numPr>
        <w:suppressAutoHyphens w:val="0"/>
        <w:spacing w:line="276" w:lineRule="auto"/>
        <w:ind w:left="709" w:hanging="283"/>
        <w:contextualSpacing/>
        <w:jc w:val="both"/>
        <w:rPr>
          <w:sz w:val="22"/>
          <w:szCs w:val="22"/>
        </w:rPr>
      </w:pPr>
      <w:r w:rsidRPr="00440F8F">
        <w:rPr>
          <w:rFonts w:cs="Calibri"/>
          <w:sz w:val="22"/>
          <w:szCs w:val="22"/>
        </w:rPr>
        <w:t xml:space="preserve">przedłożenia Zamawiającemu przez Wykonawcę w formie tabelarycznej zestawienia należności wraz z informacjami o ich spłacie dla wszystkich Podwykonawców lub dalszych Podwykonawców za wykonane </w:t>
      </w:r>
      <w:r w:rsidR="006C1140">
        <w:rPr>
          <w:rFonts w:cs="Calibri"/>
          <w:sz w:val="22"/>
          <w:szCs w:val="22"/>
        </w:rPr>
        <w:t>usługi</w:t>
      </w:r>
      <w:r w:rsidRPr="00440F8F">
        <w:rPr>
          <w:rFonts w:cs="Calibri"/>
          <w:sz w:val="22"/>
          <w:szCs w:val="22"/>
        </w:rPr>
        <w:t xml:space="preserve"> stanowiące przedmiot umów o podwykonawstwo.</w:t>
      </w:r>
    </w:p>
    <w:p w14:paraId="7CAD6156" w14:textId="5E810769" w:rsidR="00440F8F" w:rsidRDefault="00440F8F" w:rsidP="00534685">
      <w:pPr>
        <w:widowControl w:val="0"/>
        <w:numPr>
          <w:ilvl w:val="0"/>
          <w:numId w:val="23"/>
        </w:numPr>
        <w:suppressAutoHyphens w:val="0"/>
        <w:spacing w:line="276" w:lineRule="auto"/>
        <w:ind w:left="426" w:hanging="426"/>
        <w:contextualSpacing/>
        <w:jc w:val="both"/>
        <w:rPr>
          <w:sz w:val="22"/>
          <w:szCs w:val="22"/>
        </w:rPr>
      </w:pPr>
      <w:r w:rsidRPr="00440F8F">
        <w:rPr>
          <w:rFonts w:cs="Calibri"/>
          <w:sz w:val="22"/>
          <w:szCs w:val="22"/>
        </w:rPr>
        <w:t xml:space="preserve">Wynagrodzenie należne Wykonawcy zostanie przekazane na jego rachunek bankowy nr ………………………….… w banku ……………………...…., z zastrzeżeniem </w:t>
      </w:r>
      <w:r w:rsidRPr="00D137E4">
        <w:rPr>
          <w:rFonts w:cs="Calibri"/>
          <w:sz w:val="22"/>
          <w:szCs w:val="22"/>
        </w:rPr>
        <w:t>ust. 2 i ust. 1</w:t>
      </w:r>
      <w:r w:rsidR="00061548">
        <w:rPr>
          <w:rFonts w:cs="Calibri"/>
          <w:sz w:val="22"/>
          <w:szCs w:val="22"/>
        </w:rPr>
        <w:t>0</w:t>
      </w:r>
      <w:r w:rsidRPr="00D137E4">
        <w:rPr>
          <w:rFonts w:cs="Calibri"/>
          <w:sz w:val="22"/>
          <w:szCs w:val="22"/>
        </w:rPr>
        <w:t>.</w:t>
      </w:r>
      <w:r w:rsidRPr="00440F8F">
        <w:rPr>
          <w:rFonts w:cs="Calibri"/>
          <w:sz w:val="22"/>
          <w:szCs w:val="22"/>
        </w:rPr>
        <w:t xml:space="preserve"> </w:t>
      </w:r>
    </w:p>
    <w:p w14:paraId="227C2CBC" w14:textId="77777777" w:rsidR="00440F8F" w:rsidRDefault="00440F8F" w:rsidP="00534685">
      <w:pPr>
        <w:widowControl w:val="0"/>
        <w:numPr>
          <w:ilvl w:val="0"/>
          <w:numId w:val="23"/>
        </w:numPr>
        <w:suppressAutoHyphens w:val="0"/>
        <w:spacing w:line="276" w:lineRule="auto"/>
        <w:ind w:left="426" w:hanging="426"/>
        <w:contextualSpacing/>
        <w:jc w:val="both"/>
        <w:rPr>
          <w:sz w:val="22"/>
          <w:szCs w:val="22"/>
        </w:rPr>
      </w:pPr>
      <w:r w:rsidRPr="00440F8F">
        <w:rPr>
          <w:rFonts w:cs="Calibri"/>
          <w:sz w:val="22"/>
          <w:szCs w:val="22"/>
        </w:rPr>
        <w:t>Warunkiem przekazania Wykonawcy wynagrodzenia w pełnej kwocie jest przedłożenie Zamawiającemu oświadczeń Podwykonawców lub dalszych Podwykonawców, o których mowa w ust. 8, że wszelkie należności wobec nich zostały przez Wykonawcę uregulowane, w tym należności zafakturowane, wymagalne po dacie płatności względem Wykonawcy.</w:t>
      </w:r>
    </w:p>
    <w:p w14:paraId="10CCF1F4" w14:textId="64CCAB72" w:rsidR="00440F8F" w:rsidRDefault="00440F8F" w:rsidP="00534685">
      <w:pPr>
        <w:widowControl w:val="0"/>
        <w:numPr>
          <w:ilvl w:val="0"/>
          <w:numId w:val="23"/>
        </w:numPr>
        <w:suppressAutoHyphens w:val="0"/>
        <w:spacing w:line="276" w:lineRule="auto"/>
        <w:ind w:left="426" w:hanging="426"/>
        <w:contextualSpacing/>
        <w:jc w:val="both"/>
        <w:rPr>
          <w:sz w:val="22"/>
          <w:szCs w:val="22"/>
        </w:rPr>
      </w:pPr>
      <w:r w:rsidRPr="00440F8F">
        <w:rPr>
          <w:rFonts w:cs="Calibri"/>
          <w:sz w:val="22"/>
          <w:szCs w:val="22"/>
        </w:rPr>
        <w:t xml:space="preserve">Zamawiający dokona bezpośredniej zapłaty wymagalnego wynagrodzenia, przysługującego Podwykonawcy lub dalszemu Podwykonawcy, który zawarł umowę o podwykonawstwo, której przedmiotem są </w:t>
      </w:r>
      <w:r w:rsidR="006C1140">
        <w:rPr>
          <w:rFonts w:cs="Calibri"/>
          <w:sz w:val="22"/>
          <w:szCs w:val="22"/>
        </w:rPr>
        <w:t>u</w:t>
      </w:r>
      <w:r w:rsidR="00202D17">
        <w:rPr>
          <w:rFonts w:cs="Calibri"/>
          <w:sz w:val="22"/>
          <w:szCs w:val="22"/>
        </w:rPr>
        <w:t>s</w:t>
      </w:r>
      <w:r w:rsidR="006C1140">
        <w:rPr>
          <w:rFonts w:cs="Calibri"/>
          <w:sz w:val="22"/>
          <w:szCs w:val="22"/>
        </w:rPr>
        <w:t>ługi</w:t>
      </w:r>
      <w:r w:rsidRPr="00440F8F">
        <w:rPr>
          <w:rFonts w:cs="Calibri"/>
          <w:sz w:val="22"/>
          <w:szCs w:val="22"/>
        </w:rPr>
        <w:t>, w przypadku uchylenia się od obowiązku zapłaty odpowiednio przez Wykonawcę, Podwykonawcę lub dalszego Podwykonawcę.</w:t>
      </w:r>
    </w:p>
    <w:p w14:paraId="1D12B8F9" w14:textId="3C0DF204" w:rsidR="00440F8F" w:rsidRDefault="00440F8F" w:rsidP="00534685">
      <w:pPr>
        <w:widowControl w:val="0"/>
        <w:numPr>
          <w:ilvl w:val="0"/>
          <w:numId w:val="23"/>
        </w:numPr>
        <w:suppressAutoHyphens w:val="0"/>
        <w:spacing w:line="276" w:lineRule="auto"/>
        <w:ind w:left="426" w:hanging="426"/>
        <w:contextualSpacing/>
        <w:jc w:val="both"/>
        <w:rPr>
          <w:sz w:val="22"/>
          <w:szCs w:val="22"/>
        </w:rPr>
      </w:pPr>
      <w:r w:rsidRPr="00440F8F">
        <w:rPr>
          <w:rFonts w:cs="Calibri"/>
          <w:sz w:val="22"/>
          <w:szCs w:val="22"/>
        </w:rPr>
        <w:t xml:space="preserve">Bezpośrednia zapłata, o której mowa </w:t>
      </w:r>
      <w:r w:rsidRPr="00202D17">
        <w:rPr>
          <w:rFonts w:cs="Calibri"/>
          <w:sz w:val="22"/>
          <w:szCs w:val="22"/>
        </w:rPr>
        <w:t>w ust. 1</w:t>
      </w:r>
      <w:r w:rsidR="00061548">
        <w:rPr>
          <w:rFonts w:cs="Calibri"/>
          <w:sz w:val="22"/>
          <w:szCs w:val="22"/>
        </w:rPr>
        <w:t>0</w:t>
      </w:r>
      <w:r w:rsidRPr="00202D17">
        <w:rPr>
          <w:rFonts w:cs="Calibri"/>
          <w:sz w:val="22"/>
          <w:szCs w:val="22"/>
        </w:rPr>
        <w:t>,</w:t>
      </w:r>
      <w:r w:rsidRPr="00440F8F">
        <w:rPr>
          <w:rFonts w:cs="Calibri"/>
          <w:sz w:val="22"/>
          <w:szCs w:val="22"/>
        </w:rPr>
        <w:t xml:space="preserve"> obejmuje wyłącznie należne wynagrodzenie, bez odsetek, należnych Podwykonawcy lub dalszemu Podwykonawcy.</w:t>
      </w:r>
    </w:p>
    <w:p w14:paraId="724EF27C" w14:textId="77777777" w:rsidR="00440F8F" w:rsidRDefault="00440F8F" w:rsidP="00534685">
      <w:pPr>
        <w:widowControl w:val="0"/>
        <w:numPr>
          <w:ilvl w:val="0"/>
          <w:numId w:val="23"/>
        </w:numPr>
        <w:suppressAutoHyphens w:val="0"/>
        <w:spacing w:line="276" w:lineRule="auto"/>
        <w:ind w:left="426" w:hanging="426"/>
        <w:contextualSpacing/>
        <w:jc w:val="both"/>
        <w:rPr>
          <w:sz w:val="22"/>
          <w:szCs w:val="22"/>
        </w:rPr>
      </w:pPr>
      <w:r w:rsidRPr="00440F8F">
        <w:rPr>
          <w:rFonts w:cs="Calibri"/>
          <w:sz w:val="22"/>
          <w:szCs w:val="22"/>
        </w:rPr>
        <w:t>Przed dokonaniem bezpośredniej zapłaty Wykonawca zostanie poinformowany przez Zamawiającego w formie pisemnej o:</w:t>
      </w:r>
    </w:p>
    <w:p w14:paraId="59B96A91" w14:textId="5D90A779" w:rsidR="00440F8F" w:rsidRDefault="00440F8F" w:rsidP="00534685">
      <w:pPr>
        <w:widowControl w:val="0"/>
        <w:numPr>
          <w:ilvl w:val="0"/>
          <w:numId w:val="25"/>
        </w:numPr>
        <w:suppressAutoHyphens w:val="0"/>
        <w:spacing w:line="276" w:lineRule="auto"/>
        <w:ind w:left="851" w:hanging="425"/>
        <w:contextualSpacing/>
        <w:jc w:val="both"/>
        <w:rPr>
          <w:sz w:val="22"/>
          <w:szCs w:val="22"/>
        </w:rPr>
      </w:pPr>
      <w:r w:rsidRPr="00440F8F">
        <w:rPr>
          <w:rFonts w:cs="Calibri"/>
          <w:sz w:val="22"/>
          <w:szCs w:val="22"/>
        </w:rPr>
        <w:t xml:space="preserve">zamiarze dokonania bezpośredniej zapłaty wymagalnego wynagrodzenia, przysługującego Podwykonawcy lub dalszemu Podwykonawcy, który zawarł umowę o podwykonawstwo, której przedmiotem są </w:t>
      </w:r>
      <w:r w:rsidR="00061548">
        <w:rPr>
          <w:rFonts w:cs="Calibri"/>
          <w:sz w:val="22"/>
          <w:szCs w:val="22"/>
        </w:rPr>
        <w:t>usługi</w:t>
      </w:r>
      <w:r w:rsidRPr="00440F8F">
        <w:rPr>
          <w:rFonts w:cs="Calibri"/>
          <w:sz w:val="22"/>
          <w:szCs w:val="22"/>
        </w:rPr>
        <w:t>, w przypadku uchylenia się od obowiązku zapłaty odpowiednio przez Wykonawcę, Podwykonawcę lub dalszego Podwykonawcę;</w:t>
      </w:r>
    </w:p>
    <w:p w14:paraId="393A2FB1" w14:textId="69983143" w:rsidR="00440F8F" w:rsidRDefault="00440F8F" w:rsidP="00534685">
      <w:pPr>
        <w:widowControl w:val="0"/>
        <w:numPr>
          <w:ilvl w:val="0"/>
          <w:numId w:val="25"/>
        </w:numPr>
        <w:suppressAutoHyphens w:val="0"/>
        <w:spacing w:line="276" w:lineRule="auto"/>
        <w:ind w:left="851" w:hanging="425"/>
        <w:contextualSpacing/>
        <w:jc w:val="both"/>
        <w:rPr>
          <w:sz w:val="22"/>
          <w:szCs w:val="22"/>
        </w:rPr>
      </w:pPr>
      <w:r w:rsidRPr="00440F8F">
        <w:rPr>
          <w:rFonts w:cs="Calibri"/>
          <w:sz w:val="22"/>
          <w:szCs w:val="22"/>
        </w:rPr>
        <w:t xml:space="preserve">możliwości zgłoszenia przez Wykonawcę, w terminie 7 dni od dnia otrzymania informacji, </w:t>
      </w:r>
      <w:r w:rsidRPr="00440F8F">
        <w:rPr>
          <w:rFonts w:cs="Calibri"/>
          <w:sz w:val="22"/>
          <w:szCs w:val="22"/>
        </w:rPr>
        <w:br/>
        <w:t>o której mowa w pkt 1) pisemnych uwag dotyczących zasadności bezpośredniej zapłaty wynagrodzenia Podwykonawcy lub dalszemu Podwykonawcy, o których mowa w ust. 1</w:t>
      </w:r>
      <w:r w:rsidR="00061548">
        <w:rPr>
          <w:rFonts w:cs="Calibri"/>
          <w:sz w:val="22"/>
          <w:szCs w:val="22"/>
        </w:rPr>
        <w:t>1</w:t>
      </w:r>
      <w:r w:rsidRPr="00440F8F">
        <w:rPr>
          <w:rFonts w:cs="Calibri"/>
          <w:sz w:val="22"/>
          <w:szCs w:val="22"/>
        </w:rPr>
        <w:t>.</w:t>
      </w:r>
    </w:p>
    <w:p w14:paraId="08446C2D" w14:textId="3A063B7E" w:rsidR="00440F8F" w:rsidRDefault="00440F8F" w:rsidP="00534685">
      <w:pPr>
        <w:widowControl w:val="0"/>
        <w:numPr>
          <w:ilvl w:val="0"/>
          <w:numId w:val="23"/>
        </w:numPr>
        <w:suppressAutoHyphens w:val="0"/>
        <w:spacing w:line="276" w:lineRule="auto"/>
        <w:ind w:left="426" w:hanging="426"/>
        <w:contextualSpacing/>
        <w:jc w:val="both"/>
        <w:rPr>
          <w:sz w:val="22"/>
          <w:szCs w:val="22"/>
        </w:rPr>
      </w:pPr>
      <w:r w:rsidRPr="00440F8F">
        <w:rPr>
          <w:rFonts w:cs="Calibri"/>
          <w:sz w:val="22"/>
          <w:szCs w:val="22"/>
        </w:rPr>
        <w:t xml:space="preserve">W przypadku zgłoszenia przez Wykonawcę uwag, o których mowa w ust. </w:t>
      </w:r>
      <w:r w:rsidRPr="00DF41F1">
        <w:rPr>
          <w:rFonts w:cs="Calibri"/>
          <w:sz w:val="22"/>
          <w:szCs w:val="22"/>
        </w:rPr>
        <w:t>1</w:t>
      </w:r>
      <w:r w:rsidR="00061548">
        <w:rPr>
          <w:rFonts w:cs="Calibri"/>
          <w:sz w:val="22"/>
          <w:szCs w:val="22"/>
        </w:rPr>
        <w:t>2</w:t>
      </w:r>
      <w:r w:rsidRPr="00DF41F1">
        <w:rPr>
          <w:rFonts w:cs="Calibri"/>
          <w:sz w:val="22"/>
          <w:szCs w:val="22"/>
        </w:rPr>
        <w:t xml:space="preserve"> pkt 2, w terminie 7 dni od dnia otrzymania informacji, o której mowa w ust. 1</w:t>
      </w:r>
      <w:r w:rsidR="00061548">
        <w:rPr>
          <w:rFonts w:cs="Calibri"/>
          <w:sz w:val="22"/>
          <w:szCs w:val="22"/>
        </w:rPr>
        <w:t>2</w:t>
      </w:r>
      <w:r w:rsidRPr="00DF41F1">
        <w:rPr>
          <w:rFonts w:cs="Calibri"/>
          <w:sz w:val="22"/>
          <w:szCs w:val="22"/>
        </w:rPr>
        <w:t xml:space="preserve"> pkt 1, Zamawiający</w:t>
      </w:r>
      <w:r w:rsidRPr="00440F8F">
        <w:rPr>
          <w:rFonts w:cs="Calibri"/>
          <w:sz w:val="22"/>
          <w:szCs w:val="22"/>
        </w:rPr>
        <w:t xml:space="preserve"> może:</w:t>
      </w:r>
    </w:p>
    <w:p w14:paraId="43F6A9C7" w14:textId="77777777" w:rsidR="00440F8F" w:rsidRDefault="00440F8F" w:rsidP="00534685">
      <w:pPr>
        <w:widowControl w:val="0"/>
        <w:numPr>
          <w:ilvl w:val="0"/>
          <w:numId w:val="26"/>
        </w:numPr>
        <w:tabs>
          <w:tab w:val="clear" w:pos="708"/>
        </w:tabs>
        <w:suppressAutoHyphens w:val="0"/>
        <w:spacing w:line="276" w:lineRule="auto"/>
        <w:ind w:left="851" w:hanging="425"/>
        <w:contextualSpacing/>
        <w:jc w:val="both"/>
        <w:rPr>
          <w:sz w:val="22"/>
          <w:szCs w:val="22"/>
        </w:rPr>
      </w:pPr>
      <w:r w:rsidRPr="00440F8F">
        <w:rPr>
          <w:rFonts w:cs="Calibri"/>
          <w:sz w:val="22"/>
          <w:szCs w:val="22"/>
        </w:rPr>
        <w:t>nie dokonać bezpośredniej zapłaty wynagrodzenia Podwykonawcy lub dalszemu Podwykonawcy, jeżeli Wykonawca wykaże niezasadność takiej zapłaty, albo</w:t>
      </w:r>
    </w:p>
    <w:p w14:paraId="68DC104E" w14:textId="77777777" w:rsidR="00440F8F" w:rsidRDefault="00440F8F" w:rsidP="00534685">
      <w:pPr>
        <w:widowControl w:val="0"/>
        <w:numPr>
          <w:ilvl w:val="0"/>
          <w:numId w:val="26"/>
        </w:numPr>
        <w:tabs>
          <w:tab w:val="clear" w:pos="708"/>
        </w:tabs>
        <w:suppressAutoHyphens w:val="0"/>
        <w:spacing w:line="276" w:lineRule="auto"/>
        <w:ind w:left="851" w:hanging="425"/>
        <w:contextualSpacing/>
        <w:jc w:val="both"/>
        <w:rPr>
          <w:sz w:val="22"/>
          <w:szCs w:val="22"/>
        </w:rPr>
      </w:pPr>
      <w:r w:rsidRPr="00440F8F">
        <w:rPr>
          <w:rFonts w:cs="Calibri"/>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D6A7872" w14:textId="77777777" w:rsidR="00440F8F" w:rsidRDefault="00440F8F" w:rsidP="00534685">
      <w:pPr>
        <w:widowControl w:val="0"/>
        <w:numPr>
          <w:ilvl w:val="0"/>
          <w:numId w:val="26"/>
        </w:numPr>
        <w:tabs>
          <w:tab w:val="clear" w:pos="708"/>
        </w:tabs>
        <w:suppressAutoHyphens w:val="0"/>
        <w:spacing w:line="276" w:lineRule="auto"/>
        <w:ind w:left="851" w:hanging="425"/>
        <w:contextualSpacing/>
        <w:jc w:val="both"/>
        <w:rPr>
          <w:sz w:val="22"/>
          <w:szCs w:val="22"/>
        </w:rPr>
      </w:pPr>
      <w:r w:rsidRPr="00440F8F">
        <w:rPr>
          <w:rFonts w:cs="Calibri"/>
          <w:sz w:val="22"/>
          <w:szCs w:val="22"/>
        </w:rPr>
        <w:t>dokonać bezpośredniej zapłaty wynagrodzenia Podwykonawcy lub dalszemu Podwykonawcy, jeżeli Podwykonawca lub dalszy Podwykonawca wykaże zasadność takiej zapłaty.</w:t>
      </w:r>
    </w:p>
    <w:p w14:paraId="589B8DC5" w14:textId="554E83D5" w:rsidR="00440F8F" w:rsidRPr="00DF41F1" w:rsidRDefault="00440F8F" w:rsidP="00534685">
      <w:pPr>
        <w:widowControl w:val="0"/>
        <w:numPr>
          <w:ilvl w:val="0"/>
          <w:numId w:val="23"/>
        </w:numPr>
        <w:suppressAutoHyphens w:val="0"/>
        <w:spacing w:line="276" w:lineRule="auto"/>
        <w:ind w:left="426" w:hanging="426"/>
        <w:contextualSpacing/>
        <w:jc w:val="both"/>
        <w:rPr>
          <w:sz w:val="22"/>
          <w:szCs w:val="22"/>
        </w:rPr>
      </w:pPr>
      <w:r w:rsidRPr="00440F8F">
        <w:rPr>
          <w:rFonts w:cs="Calibri"/>
          <w:sz w:val="22"/>
          <w:szCs w:val="22"/>
        </w:rPr>
        <w:t xml:space="preserve">W przypadku dokonania bezpośredniej zapłaty Podwykonawcy lub dalszemu Podwykonawcy, </w:t>
      </w:r>
      <w:r w:rsidRPr="00440F8F">
        <w:rPr>
          <w:rFonts w:cs="Calibri"/>
          <w:sz w:val="22"/>
          <w:szCs w:val="22"/>
        </w:rPr>
        <w:br/>
        <w:t xml:space="preserve">o której mowa </w:t>
      </w:r>
      <w:r w:rsidRPr="00DF41F1">
        <w:rPr>
          <w:rFonts w:cs="Calibri"/>
          <w:sz w:val="22"/>
          <w:szCs w:val="22"/>
        </w:rPr>
        <w:t>w ust. 1</w:t>
      </w:r>
      <w:r w:rsidR="00061548">
        <w:rPr>
          <w:rFonts w:cs="Calibri"/>
          <w:sz w:val="22"/>
          <w:szCs w:val="22"/>
        </w:rPr>
        <w:t>0</w:t>
      </w:r>
      <w:r w:rsidRPr="00DF41F1">
        <w:rPr>
          <w:rFonts w:cs="Calibri"/>
          <w:sz w:val="22"/>
          <w:szCs w:val="22"/>
        </w:rPr>
        <w:t>, Zamawiający potrąci kwotę wypłaconego Podwykonawcy lub dalszemu Podwykonawcy wynagrodzenia z wynagrodzenia należnego Wykonawcy.</w:t>
      </w:r>
    </w:p>
    <w:p w14:paraId="629AAF08" w14:textId="5D851DD1" w:rsidR="00440F8F" w:rsidRDefault="00440F8F" w:rsidP="00534685">
      <w:pPr>
        <w:widowControl w:val="0"/>
        <w:numPr>
          <w:ilvl w:val="0"/>
          <w:numId w:val="23"/>
        </w:numPr>
        <w:suppressAutoHyphens w:val="0"/>
        <w:spacing w:line="276" w:lineRule="auto"/>
        <w:ind w:left="426" w:hanging="426"/>
        <w:contextualSpacing/>
        <w:jc w:val="both"/>
        <w:rPr>
          <w:sz w:val="22"/>
          <w:szCs w:val="22"/>
        </w:rPr>
      </w:pPr>
      <w:bookmarkStart w:id="2" w:name="_Hlk145321945"/>
      <w:r w:rsidRPr="00DF41F1">
        <w:rPr>
          <w:rFonts w:cs="Calibri"/>
          <w:sz w:val="22"/>
          <w:szCs w:val="22"/>
        </w:rPr>
        <w:t xml:space="preserve">Termin zapłaty wynagrodzenia Podwykonawcy lub dalszemu Podwykonawcy, o której mowa </w:t>
      </w:r>
      <w:r w:rsidRPr="00DF41F1">
        <w:rPr>
          <w:rFonts w:cs="Calibri"/>
          <w:sz w:val="22"/>
          <w:szCs w:val="22"/>
        </w:rPr>
        <w:br/>
        <w:t>w ust. 1</w:t>
      </w:r>
      <w:r w:rsidR="00061548">
        <w:rPr>
          <w:rFonts w:cs="Calibri"/>
          <w:sz w:val="22"/>
          <w:szCs w:val="22"/>
        </w:rPr>
        <w:t>3</w:t>
      </w:r>
      <w:r w:rsidRPr="00DF41F1">
        <w:rPr>
          <w:rFonts w:cs="Calibri"/>
          <w:sz w:val="22"/>
          <w:szCs w:val="22"/>
        </w:rPr>
        <w:t xml:space="preserve"> pkt 3,</w:t>
      </w:r>
      <w:r w:rsidRPr="00440F8F">
        <w:rPr>
          <w:rFonts w:cs="Calibri"/>
          <w:sz w:val="22"/>
          <w:szCs w:val="22"/>
        </w:rPr>
        <w:t xml:space="preserve"> wynosi </w:t>
      </w:r>
      <w:r w:rsidR="00C638E5" w:rsidRPr="00C638E5">
        <w:rPr>
          <w:rFonts w:cs="Calibri"/>
          <w:color w:val="FF0000"/>
          <w:sz w:val="22"/>
          <w:szCs w:val="22"/>
        </w:rPr>
        <w:t>14</w:t>
      </w:r>
      <w:r w:rsidRPr="00440F8F">
        <w:rPr>
          <w:rFonts w:cs="Calibri"/>
          <w:sz w:val="22"/>
          <w:szCs w:val="22"/>
        </w:rPr>
        <w:t xml:space="preserve"> dni od upływu terminu, o którym mowa w ust. 1</w:t>
      </w:r>
      <w:r w:rsidR="00061548">
        <w:rPr>
          <w:rFonts w:cs="Calibri"/>
          <w:sz w:val="22"/>
          <w:szCs w:val="22"/>
        </w:rPr>
        <w:t>2</w:t>
      </w:r>
      <w:r w:rsidRPr="00440F8F">
        <w:rPr>
          <w:rFonts w:cs="Calibri"/>
          <w:sz w:val="22"/>
          <w:szCs w:val="22"/>
        </w:rPr>
        <w:t xml:space="preserve"> pkt 2</w:t>
      </w:r>
      <w:r w:rsidR="00DF41F1">
        <w:rPr>
          <w:rFonts w:cs="Calibri"/>
          <w:sz w:val="22"/>
          <w:szCs w:val="22"/>
        </w:rPr>
        <w:t>.</w:t>
      </w:r>
    </w:p>
    <w:bookmarkEnd w:id="2"/>
    <w:p w14:paraId="6339B865" w14:textId="77777777" w:rsidR="00440F8F" w:rsidRDefault="00440F8F" w:rsidP="00534685">
      <w:pPr>
        <w:widowControl w:val="0"/>
        <w:numPr>
          <w:ilvl w:val="0"/>
          <w:numId w:val="23"/>
        </w:numPr>
        <w:suppressAutoHyphens w:val="0"/>
        <w:spacing w:line="276" w:lineRule="auto"/>
        <w:ind w:left="426" w:hanging="426"/>
        <w:contextualSpacing/>
        <w:jc w:val="both"/>
        <w:rPr>
          <w:sz w:val="22"/>
          <w:szCs w:val="22"/>
        </w:rPr>
      </w:pPr>
      <w:r w:rsidRPr="00440F8F">
        <w:rPr>
          <w:rFonts w:cs="Calibri"/>
          <w:sz w:val="22"/>
          <w:szCs w:val="22"/>
        </w:rPr>
        <w:t xml:space="preserve">Zamawiający zastrzega sobie prawo zakwestionowania dowolnej części zafakturowanej kwoty </w:t>
      </w:r>
      <w:r w:rsidRPr="00440F8F">
        <w:rPr>
          <w:rFonts w:cs="Calibri"/>
          <w:sz w:val="22"/>
          <w:szCs w:val="22"/>
        </w:rPr>
        <w:br/>
        <w:t>w przypadku stwierdzenia, że jest ona niewłaściwa lub wymaga dodatkowego sprawdzenia.</w:t>
      </w:r>
    </w:p>
    <w:p w14:paraId="3863E983" w14:textId="320E1BE6" w:rsidR="00440F8F" w:rsidRDefault="00440F8F" w:rsidP="00534685">
      <w:pPr>
        <w:widowControl w:val="0"/>
        <w:numPr>
          <w:ilvl w:val="0"/>
          <w:numId w:val="23"/>
        </w:numPr>
        <w:suppressAutoHyphens w:val="0"/>
        <w:spacing w:line="276" w:lineRule="auto"/>
        <w:ind w:left="426" w:hanging="426"/>
        <w:contextualSpacing/>
        <w:jc w:val="both"/>
        <w:rPr>
          <w:sz w:val="22"/>
          <w:szCs w:val="22"/>
        </w:rPr>
      </w:pPr>
      <w:r w:rsidRPr="00352D1F">
        <w:rPr>
          <w:sz w:val="22"/>
          <w:szCs w:val="22"/>
        </w:rPr>
        <w:t>W przypadku, o którym mowa w ust.</w:t>
      </w:r>
      <w:r w:rsidR="00D9191C">
        <w:rPr>
          <w:sz w:val="22"/>
          <w:szCs w:val="22"/>
        </w:rPr>
        <w:t xml:space="preserve"> </w:t>
      </w:r>
      <w:r w:rsidR="00031DEF">
        <w:rPr>
          <w:sz w:val="22"/>
          <w:szCs w:val="22"/>
        </w:rPr>
        <w:t>1</w:t>
      </w:r>
      <w:r w:rsidR="00061548">
        <w:rPr>
          <w:sz w:val="22"/>
          <w:szCs w:val="22"/>
        </w:rPr>
        <w:t>6</w:t>
      </w:r>
      <w:r w:rsidRPr="00352D1F">
        <w:rPr>
          <w:sz w:val="22"/>
          <w:szCs w:val="22"/>
        </w:rPr>
        <w:t xml:space="preserve">, Wykonawca, na żądanie Zamawiającego, udzieli wymaganych </w:t>
      </w:r>
      <w:r w:rsidRPr="00440F8F">
        <w:rPr>
          <w:rFonts w:cs="Calibri"/>
          <w:sz w:val="22"/>
          <w:szCs w:val="22"/>
        </w:rPr>
        <w:t>wyjaśnień</w:t>
      </w:r>
      <w:r w:rsidRPr="00352D1F">
        <w:rPr>
          <w:sz w:val="22"/>
          <w:szCs w:val="22"/>
        </w:rPr>
        <w:t xml:space="preserve">. Termin płatności faktury, o której mowa w ust. 4 i 6, w sytuacji opisanej </w:t>
      </w:r>
      <w:r w:rsidRPr="00352D1F">
        <w:rPr>
          <w:sz w:val="22"/>
          <w:szCs w:val="22"/>
        </w:rPr>
        <w:lastRenderedPageBreak/>
        <w:t xml:space="preserve">w ust. </w:t>
      </w:r>
      <w:r>
        <w:rPr>
          <w:sz w:val="22"/>
          <w:szCs w:val="22"/>
        </w:rPr>
        <w:t>1</w:t>
      </w:r>
      <w:r w:rsidR="00061548">
        <w:rPr>
          <w:sz w:val="22"/>
          <w:szCs w:val="22"/>
        </w:rPr>
        <w:t>6</w:t>
      </w:r>
      <w:r w:rsidRPr="00352D1F">
        <w:rPr>
          <w:sz w:val="22"/>
          <w:szCs w:val="22"/>
        </w:rPr>
        <w:t>, będzie liczony od dnia otrzymania wymaganych wyjaśnień lub prawidłowo wystawionej faktury</w:t>
      </w:r>
      <w:r>
        <w:rPr>
          <w:sz w:val="22"/>
          <w:szCs w:val="22"/>
        </w:rPr>
        <w:t>.</w:t>
      </w:r>
    </w:p>
    <w:p w14:paraId="6C0212DD" w14:textId="77777777" w:rsidR="00440F8F" w:rsidRDefault="00440F8F" w:rsidP="00534685">
      <w:pPr>
        <w:widowControl w:val="0"/>
        <w:numPr>
          <w:ilvl w:val="0"/>
          <w:numId w:val="23"/>
        </w:numPr>
        <w:suppressAutoHyphens w:val="0"/>
        <w:spacing w:line="276" w:lineRule="auto"/>
        <w:ind w:left="426" w:hanging="426"/>
        <w:contextualSpacing/>
        <w:jc w:val="both"/>
        <w:rPr>
          <w:sz w:val="22"/>
          <w:szCs w:val="22"/>
        </w:rPr>
      </w:pPr>
      <w:r w:rsidRPr="00440F8F">
        <w:rPr>
          <w:rFonts w:cs="Calibri"/>
          <w:sz w:val="22"/>
          <w:szCs w:val="22"/>
        </w:rPr>
        <w:t>Wykonawca ma obowiązek zamieszczenia na fakturze adnotacji „mechanizm podzielonej płatności”.</w:t>
      </w:r>
    </w:p>
    <w:p w14:paraId="269AA50B" w14:textId="77777777" w:rsidR="00440F8F" w:rsidRDefault="00440F8F" w:rsidP="00534685">
      <w:pPr>
        <w:widowControl w:val="0"/>
        <w:numPr>
          <w:ilvl w:val="0"/>
          <w:numId w:val="23"/>
        </w:numPr>
        <w:suppressAutoHyphens w:val="0"/>
        <w:spacing w:line="276" w:lineRule="auto"/>
        <w:ind w:left="426" w:hanging="426"/>
        <w:contextualSpacing/>
        <w:jc w:val="both"/>
        <w:rPr>
          <w:sz w:val="22"/>
          <w:szCs w:val="22"/>
        </w:rPr>
      </w:pPr>
      <w:r>
        <w:rPr>
          <w:sz w:val="22"/>
          <w:szCs w:val="22"/>
        </w:rPr>
        <w:t xml:space="preserve">Zamawiający uzna za doręczoną ustrukturyzowaną fakturę elektroniczną wyłącznie taką, która została mu </w:t>
      </w:r>
      <w:r w:rsidRPr="00440F8F">
        <w:rPr>
          <w:rFonts w:cs="Calibri"/>
          <w:sz w:val="22"/>
          <w:szCs w:val="22"/>
        </w:rPr>
        <w:t>przedstawiona</w:t>
      </w:r>
      <w:r>
        <w:rPr>
          <w:sz w:val="22"/>
          <w:szCs w:val="22"/>
        </w:rPr>
        <w:t xml:space="preserve"> za pośrednictwem Platformy Elektronicznego Fakturowania. Zamawiający nie dopuszcza przedstawiania innych ustrukturyzowanych dokumentów dotyczących realizacji zamówienia.</w:t>
      </w:r>
    </w:p>
    <w:p w14:paraId="15BA5B1C" w14:textId="77777777" w:rsidR="00440F8F" w:rsidRPr="00C53EC3" w:rsidRDefault="00440F8F" w:rsidP="00534685">
      <w:pPr>
        <w:widowControl w:val="0"/>
        <w:numPr>
          <w:ilvl w:val="0"/>
          <w:numId w:val="23"/>
        </w:numPr>
        <w:suppressAutoHyphens w:val="0"/>
        <w:spacing w:line="276" w:lineRule="auto"/>
        <w:ind w:left="426" w:hanging="426"/>
        <w:contextualSpacing/>
        <w:jc w:val="both"/>
        <w:rPr>
          <w:sz w:val="22"/>
          <w:szCs w:val="22"/>
        </w:rPr>
      </w:pPr>
      <w:r w:rsidRPr="00440F8F">
        <w:rPr>
          <w:rFonts w:cs="Calibri"/>
          <w:sz w:val="22"/>
          <w:szCs w:val="22"/>
        </w:rPr>
        <w:t xml:space="preserve">W przypadku przekazania faktury za pośrednictwem Platformy Elektronicznego Fakturowania (https://efaktura.gov.pl/platforma-PEF) Wykonawca zobowiązany jest do poprawnego wypełnienia pól </w:t>
      </w:r>
      <w:r w:rsidRPr="00613BF1">
        <w:rPr>
          <w:sz w:val="22"/>
          <w:szCs w:val="22"/>
        </w:rPr>
        <w:t>oznaczonych</w:t>
      </w:r>
      <w:r w:rsidRPr="00440F8F">
        <w:rPr>
          <w:rFonts w:cs="Calibri"/>
          <w:sz w:val="22"/>
          <w:szCs w:val="22"/>
        </w:rPr>
        <w:t xml:space="preserve"> „numer umowy” oraz „referencje kupującego” w dokumencie e-faktura.</w:t>
      </w:r>
    </w:p>
    <w:p w14:paraId="2945F8EC" w14:textId="77777777" w:rsidR="00440F8F" w:rsidRDefault="00440F8F" w:rsidP="00534685">
      <w:pPr>
        <w:widowControl w:val="0"/>
        <w:numPr>
          <w:ilvl w:val="0"/>
          <w:numId w:val="23"/>
        </w:numPr>
        <w:suppressAutoHyphens w:val="0"/>
        <w:spacing w:line="276" w:lineRule="auto"/>
        <w:ind w:left="426" w:hanging="426"/>
        <w:contextualSpacing/>
        <w:jc w:val="both"/>
        <w:rPr>
          <w:sz w:val="22"/>
          <w:szCs w:val="22"/>
        </w:rPr>
      </w:pPr>
      <w:r w:rsidRPr="00440F8F">
        <w:rPr>
          <w:rFonts w:cs="Calibri"/>
          <w:sz w:val="22"/>
          <w:szCs w:val="22"/>
        </w:rPr>
        <w:t>Wynagrodzenie Wykonawcy będzie realizowane z zastosowaniem mechanizmu podzielnej płatności (</w:t>
      </w:r>
      <w:proofErr w:type="spellStart"/>
      <w:r w:rsidRPr="00440F8F">
        <w:rPr>
          <w:rFonts w:cs="Calibri"/>
          <w:sz w:val="22"/>
          <w:szCs w:val="22"/>
        </w:rPr>
        <w:t>split</w:t>
      </w:r>
      <w:proofErr w:type="spellEnd"/>
      <w:r w:rsidRPr="00440F8F">
        <w:rPr>
          <w:rFonts w:cs="Calibri"/>
          <w:sz w:val="22"/>
          <w:szCs w:val="22"/>
        </w:rPr>
        <w:t xml:space="preserve"> </w:t>
      </w:r>
      <w:proofErr w:type="spellStart"/>
      <w:r w:rsidRPr="00440F8F">
        <w:rPr>
          <w:rFonts w:cs="Calibri"/>
          <w:sz w:val="22"/>
          <w:szCs w:val="22"/>
        </w:rPr>
        <w:t>payment</w:t>
      </w:r>
      <w:proofErr w:type="spellEnd"/>
      <w:r w:rsidRPr="00440F8F">
        <w:rPr>
          <w:rFonts w:cs="Calibri"/>
          <w:sz w:val="22"/>
          <w:szCs w:val="22"/>
        </w:rPr>
        <w:t>).</w:t>
      </w:r>
    </w:p>
    <w:p w14:paraId="7C6B2E9A" w14:textId="77777777" w:rsidR="00440F8F" w:rsidRDefault="00440F8F" w:rsidP="00534685">
      <w:pPr>
        <w:widowControl w:val="0"/>
        <w:numPr>
          <w:ilvl w:val="0"/>
          <w:numId w:val="23"/>
        </w:numPr>
        <w:suppressAutoHyphens w:val="0"/>
        <w:spacing w:line="276" w:lineRule="auto"/>
        <w:ind w:left="426" w:hanging="426"/>
        <w:contextualSpacing/>
        <w:jc w:val="both"/>
        <w:rPr>
          <w:sz w:val="22"/>
          <w:szCs w:val="22"/>
        </w:rPr>
      </w:pPr>
      <w:r w:rsidRPr="00440F8F">
        <w:rPr>
          <w:rFonts w:cs="Calibri"/>
          <w:sz w:val="22"/>
          <w:szCs w:val="22"/>
        </w:rPr>
        <w:t>Wykonawca będący osobą fizyczną oświadcza, że wskaże na fakturze rachunek bankowy, który jest rachunkiem rozliczeniowym służącym wyłącznie dla celów rozliczeń prowadzonej działalności gospodarczej.</w:t>
      </w:r>
    </w:p>
    <w:p w14:paraId="36E7C4FA" w14:textId="77777777" w:rsidR="00440F8F" w:rsidRDefault="00440F8F" w:rsidP="00534685">
      <w:pPr>
        <w:widowControl w:val="0"/>
        <w:numPr>
          <w:ilvl w:val="0"/>
          <w:numId w:val="23"/>
        </w:numPr>
        <w:suppressAutoHyphens w:val="0"/>
        <w:spacing w:line="276" w:lineRule="auto"/>
        <w:ind w:left="426" w:hanging="426"/>
        <w:contextualSpacing/>
        <w:jc w:val="both"/>
        <w:rPr>
          <w:sz w:val="22"/>
          <w:szCs w:val="22"/>
        </w:rPr>
      </w:pPr>
      <w:r w:rsidRPr="00440F8F">
        <w:rPr>
          <w:rFonts w:cs="Calibri"/>
          <w:sz w:val="22"/>
          <w:szCs w:val="22"/>
        </w:rPr>
        <w:t xml:space="preserve">W przypadku wskazania przez Wykonawcę niewłaściwego rachunku bankowego w fakturze, skutkującego </w:t>
      </w:r>
      <w:r w:rsidRPr="00613BF1">
        <w:rPr>
          <w:sz w:val="22"/>
          <w:szCs w:val="22"/>
        </w:rPr>
        <w:t>zwrotem</w:t>
      </w:r>
      <w:r w:rsidRPr="00440F8F">
        <w:rPr>
          <w:rFonts w:cs="Calibri"/>
          <w:sz w:val="22"/>
          <w:szCs w:val="22"/>
        </w:rPr>
        <w:t xml:space="preserve"> dokonanej płatności na rachunek Zamawiającego, Zamawiający nie ponosi odpowiedzialności za wszelkie skutki z tego wynikające, w tym skutki odsetkowe z tytułu nieterminowej płatności faktur.  </w:t>
      </w:r>
    </w:p>
    <w:p w14:paraId="747C8E8C" w14:textId="77777777" w:rsidR="009251BA" w:rsidRDefault="009251BA" w:rsidP="009251BA">
      <w:pPr>
        <w:widowControl w:val="0"/>
        <w:spacing w:line="360" w:lineRule="auto"/>
        <w:ind w:left="426"/>
        <w:jc w:val="both"/>
        <w:rPr>
          <w:szCs w:val="20"/>
        </w:rPr>
      </w:pPr>
    </w:p>
    <w:p w14:paraId="697587FE" w14:textId="77777777" w:rsidR="0084596A" w:rsidRPr="00621647" w:rsidRDefault="0084596A" w:rsidP="0084596A">
      <w:pPr>
        <w:widowControl w:val="0"/>
        <w:autoSpaceDN w:val="0"/>
        <w:spacing w:line="276" w:lineRule="auto"/>
        <w:jc w:val="center"/>
        <w:rPr>
          <w:rFonts w:eastAsia="SimSun"/>
          <w:b/>
          <w:bCs/>
          <w:kern w:val="3"/>
          <w:lang w:eastAsia="en-US"/>
        </w:rPr>
      </w:pPr>
      <w:r w:rsidRPr="00621647">
        <w:rPr>
          <w:rFonts w:eastAsia="SimSun"/>
          <w:b/>
          <w:bCs/>
          <w:kern w:val="3"/>
          <w:lang w:eastAsia="en-US"/>
        </w:rPr>
        <w:t xml:space="preserve">§ </w:t>
      </w:r>
      <w:r w:rsidR="00DF41F1">
        <w:rPr>
          <w:rFonts w:eastAsia="SimSun"/>
          <w:b/>
          <w:bCs/>
          <w:kern w:val="3"/>
          <w:lang w:eastAsia="en-US"/>
        </w:rPr>
        <w:t>11</w:t>
      </w:r>
    </w:p>
    <w:p w14:paraId="5CEF1448" w14:textId="77777777" w:rsidR="0084596A" w:rsidRDefault="0084596A" w:rsidP="0084596A">
      <w:pPr>
        <w:widowControl w:val="0"/>
        <w:autoSpaceDN w:val="0"/>
        <w:spacing w:line="276" w:lineRule="auto"/>
        <w:jc w:val="center"/>
        <w:rPr>
          <w:rFonts w:eastAsia="SimSun"/>
          <w:b/>
          <w:bCs/>
          <w:kern w:val="3"/>
          <w:lang w:eastAsia="en-US"/>
        </w:rPr>
      </w:pPr>
      <w:r>
        <w:rPr>
          <w:rFonts w:eastAsia="SimSun"/>
          <w:b/>
          <w:bCs/>
          <w:kern w:val="3"/>
          <w:lang w:eastAsia="en-US"/>
        </w:rPr>
        <w:t>Ubezpieczenie</w:t>
      </w:r>
    </w:p>
    <w:p w14:paraId="5AE9F568" w14:textId="5C909821" w:rsidR="0084596A" w:rsidRPr="00DF41F1" w:rsidRDefault="0084596A" w:rsidP="00534685">
      <w:pPr>
        <w:widowControl w:val="0"/>
        <w:numPr>
          <w:ilvl w:val="0"/>
          <w:numId w:val="20"/>
        </w:numPr>
        <w:autoSpaceDN w:val="0"/>
        <w:spacing w:line="276" w:lineRule="auto"/>
        <w:jc w:val="both"/>
        <w:rPr>
          <w:rFonts w:eastAsia="SimSun"/>
          <w:kern w:val="3"/>
          <w:sz w:val="22"/>
          <w:szCs w:val="22"/>
          <w:lang w:eastAsia="en-US"/>
        </w:rPr>
      </w:pPr>
      <w:r w:rsidRPr="00DF41F1">
        <w:rPr>
          <w:rFonts w:eastAsia="SimSun"/>
          <w:kern w:val="3"/>
          <w:sz w:val="22"/>
          <w:szCs w:val="22"/>
          <w:lang w:eastAsia="en-US"/>
        </w:rPr>
        <w:t xml:space="preserve">Wykonawca zobowiązuje się do posiadania ubezpieczenia OC z tytułu prowadzenia działalności na kwotę gwarancyjną </w:t>
      </w:r>
      <w:r w:rsidRPr="00FD15A6">
        <w:rPr>
          <w:rFonts w:eastAsia="SimSun"/>
          <w:kern w:val="3"/>
          <w:sz w:val="22"/>
          <w:szCs w:val="22"/>
          <w:lang w:eastAsia="en-US"/>
        </w:rPr>
        <w:t xml:space="preserve">minimum </w:t>
      </w:r>
      <w:r w:rsidR="00047FB6" w:rsidRPr="00FD15A6">
        <w:rPr>
          <w:rFonts w:eastAsia="SimSun"/>
          <w:kern w:val="3"/>
          <w:sz w:val="22"/>
          <w:szCs w:val="22"/>
          <w:lang w:eastAsia="en-US"/>
        </w:rPr>
        <w:t>1</w:t>
      </w:r>
      <w:r w:rsidR="001F5C59" w:rsidRPr="00FD15A6">
        <w:rPr>
          <w:rFonts w:eastAsia="SimSun"/>
          <w:kern w:val="3"/>
          <w:sz w:val="22"/>
          <w:szCs w:val="22"/>
          <w:lang w:eastAsia="en-US"/>
        </w:rPr>
        <w:t>.</w:t>
      </w:r>
      <w:r w:rsidR="004530E1" w:rsidRPr="00FD15A6">
        <w:rPr>
          <w:rFonts w:eastAsia="SimSun"/>
          <w:kern w:val="3"/>
          <w:sz w:val="22"/>
          <w:szCs w:val="22"/>
          <w:lang w:eastAsia="en-US"/>
        </w:rPr>
        <w:t>0</w:t>
      </w:r>
      <w:r w:rsidRPr="00FD15A6">
        <w:rPr>
          <w:rFonts w:eastAsia="SimSun"/>
          <w:kern w:val="3"/>
          <w:sz w:val="22"/>
          <w:szCs w:val="22"/>
          <w:lang w:eastAsia="en-US"/>
        </w:rPr>
        <w:t>00.000,00</w:t>
      </w:r>
      <w:r w:rsidRPr="00DF41F1">
        <w:rPr>
          <w:rFonts w:eastAsia="SimSun"/>
          <w:kern w:val="3"/>
          <w:sz w:val="22"/>
          <w:szCs w:val="22"/>
          <w:lang w:eastAsia="en-US"/>
        </w:rPr>
        <w:t xml:space="preserve"> zł (</w:t>
      </w:r>
      <w:r w:rsidR="00047FB6">
        <w:rPr>
          <w:rFonts w:eastAsia="SimSun"/>
          <w:kern w:val="3"/>
          <w:sz w:val="22"/>
          <w:szCs w:val="22"/>
          <w:lang w:eastAsia="en-US"/>
        </w:rPr>
        <w:t xml:space="preserve"> jeden</w:t>
      </w:r>
      <w:r w:rsidR="004530E1">
        <w:rPr>
          <w:rFonts w:eastAsia="SimSun"/>
          <w:kern w:val="3"/>
          <w:sz w:val="22"/>
          <w:szCs w:val="22"/>
          <w:lang w:eastAsia="en-US"/>
        </w:rPr>
        <w:t xml:space="preserve"> milion</w:t>
      </w:r>
      <w:r w:rsidRPr="00DF41F1">
        <w:rPr>
          <w:rFonts w:eastAsia="SimSun"/>
          <w:kern w:val="3"/>
          <w:sz w:val="22"/>
          <w:szCs w:val="22"/>
          <w:lang w:eastAsia="en-US"/>
        </w:rPr>
        <w:t xml:space="preserve"> 00/100 złotych) ważnego przez cały okres realizacji zamówienia. Wykonawca, przed podpisaniem Umowy, przedłożył kopię polisy Zamawiającemu.</w:t>
      </w:r>
    </w:p>
    <w:p w14:paraId="5C787C28" w14:textId="77777777" w:rsidR="0084596A" w:rsidRPr="00DF41F1" w:rsidRDefault="0084596A" w:rsidP="00534685">
      <w:pPr>
        <w:widowControl w:val="0"/>
        <w:numPr>
          <w:ilvl w:val="0"/>
          <w:numId w:val="20"/>
        </w:numPr>
        <w:autoSpaceDN w:val="0"/>
        <w:spacing w:line="276" w:lineRule="auto"/>
        <w:jc w:val="both"/>
        <w:rPr>
          <w:rFonts w:eastAsia="SimSun"/>
          <w:kern w:val="3"/>
          <w:sz w:val="22"/>
          <w:szCs w:val="22"/>
          <w:lang w:eastAsia="en-US"/>
        </w:rPr>
      </w:pPr>
      <w:r w:rsidRPr="00DF41F1">
        <w:rPr>
          <w:rFonts w:eastAsia="SimSun"/>
          <w:kern w:val="3"/>
          <w:sz w:val="22"/>
          <w:szCs w:val="22"/>
          <w:lang w:eastAsia="en-US"/>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15400185" w14:textId="77777777" w:rsidR="0084596A" w:rsidRPr="00621647" w:rsidRDefault="0084596A" w:rsidP="0084596A">
      <w:pPr>
        <w:widowControl w:val="0"/>
        <w:autoSpaceDN w:val="0"/>
        <w:spacing w:line="276" w:lineRule="auto"/>
        <w:jc w:val="center"/>
        <w:rPr>
          <w:rFonts w:eastAsia="SimSun"/>
          <w:b/>
          <w:bCs/>
          <w:kern w:val="3"/>
          <w:lang w:eastAsia="en-US"/>
        </w:rPr>
      </w:pPr>
    </w:p>
    <w:p w14:paraId="53870FE0" w14:textId="77777777" w:rsidR="006C1140" w:rsidRPr="006C1140" w:rsidRDefault="006C1140" w:rsidP="006C1140">
      <w:pPr>
        <w:widowControl w:val="0"/>
        <w:autoSpaceDN w:val="0"/>
        <w:spacing w:line="276" w:lineRule="auto"/>
        <w:jc w:val="center"/>
        <w:rPr>
          <w:rFonts w:eastAsia="SimSun"/>
          <w:b/>
          <w:bCs/>
          <w:kern w:val="3"/>
          <w:lang w:eastAsia="en-US"/>
        </w:rPr>
      </w:pPr>
      <w:r w:rsidRPr="006C1140">
        <w:rPr>
          <w:rFonts w:eastAsia="SimSun"/>
          <w:b/>
          <w:bCs/>
          <w:kern w:val="3"/>
          <w:lang w:eastAsia="en-US"/>
        </w:rPr>
        <w:t>§ 1</w:t>
      </w:r>
      <w:r w:rsidR="00DF41F1">
        <w:rPr>
          <w:rFonts w:eastAsia="SimSun"/>
          <w:b/>
          <w:bCs/>
          <w:kern w:val="3"/>
          <w:lang w:eastAsia="en-US"/>
        </w:rPr>
        <w:t>2</w:t>
      </w:r>
      <w:r w:rsidRPr="006C1140">
        <w:rPr>
          <w:rFonts w:eastAsia="SimSun"/>
          <w:b/>
          <w:bCs/>
          <w:kern w:val="3"/>
          <w:lang w:eastAsia="en-US"/>
        </w:rPr>
        <w:t xml:space="preserve"> </w:t>
      </w:r>
    </w:p>
    <w:p w14:paraId="7F78E5EE" w14:textId="77777777" w:rsidR="006C1140" w:rsidRPr="006C1140" w:rsidRDefault="006C1140" w:rsidP="006C1140">
      <w:pPr>
        <w:widowControl w:val="0"/>
        <w:autoSpaceDN w:val="0"/>
        <w:spacing w:line="276" w:lineRule="auto"/>
        <w:jc w:val="center"/>
        <w:rPr>
          <w:rFonts w:eastAsia="SimSun"/>
          <w:b/>
          <w:bCs/>
          <w:kern w:val="3"/>
          <w:lang w:eastAsia="en-US"/>
        </w:rPr>
      </w:pPr>
      <w:r w:rsidRPr="006C1140">
        <w:rPr>
          <w:rFonts w:eastAsia="SimSun"/>
          <w:b/>
          <w:bCs/>
          <w:kern w:val="3"/>
          <w:lang w:eastAsia="en-US"/>
        </w:rPr>
        <w:t>Zabezpieczenie należytego wykonania umowy</w:t>
      </w:r>
    </w:p>
    <w:p w14:paraId="5C19C855" w14:textId="77777777" w:rsidR="006C1140" w:rsidRPr="00DF41F1" w:rsidRDefault="006C1140" w:rsidP="00534685">
      <w:pPr>
        <w:widowControl w:val="0"/>
        <w:numPr>
          <w:ilvl w:val="0"/>
          <w:numId w:val="27"/>
        </w:numPr>
        <w:autoSpaceDN w:val="0"/>
        <w:spacing w:line="276" w:lineRule="auto"/>
        <w:jc w:val="both"/>
        <w:rPr>
          <w:rFonts w:eastAsia="SimSun"/>
          <w:kern w:val="3"/>
          <w:sz w:val="22"/>
          <w:szCs w:val="22"/>
          <w:lang w:eastAsia="en-US"/>
        </w:rPr>
      </w:pPr>
      <w:r w:rsidRPr="00DF41F1">
        <w:rPr>
          <w:rFonts w:eastAsia="SimSun"/>
          <w:kern w:val="3"/>
          <w:sz w:val="22"/>
          <w:szCs w:val="22"/>
          <w:lang w:eastAsia="en-US"/>
        </w:rPr>
        <w:t xml:space="preserve">Strony uzgodniły, że Wykonawca w dniu zawarcia umowy wniesie zabezpieczenie należytego wykonania umowy w formie ……………………………………………….. w wysokości 3 % wartości umowy brutto, o której mowa w §  </w:t>
      </w:r>
      <w:r w:rsidR="00FC011F">
        <w:rPr>
          <w:rFonts w:eastAsia="SimSun"/>
          <w:kern w:val="3"/>
          <w:sz w:val="22"/>
          <w:szCs w:val="22"/>
          <w:lang w:eastAsia="en-US"/>
        </w:rPr>
        <w:t>7</w:t>
      </w:r>
      <w:r w:rsidRPr="00DF41F1">
        <w:rPr>
          <w:rFonts w:eastAsia="SimSun"/>
          <w:kern w:val="3"/>
          <w:sz w:val="22"/>
          <w:szCs w:val="22"/>
          <w:lang w:eastAsia="en-US"/>
        </w:rPr>
        <w:t xml:space="preserve"> ust. 1 umowy, co stanowi kwotę: ………………… złotych (słownie: ……………………..).</w:t>
      </w:r>
    </w:p>
    <w:p w14:paraId="64273BDE" w14:textId="77777777" w:rsidR="006C1140" w:rsidRPr="00DF41F1" w:rsidRDefault="006C1140" w:rsidP="00534685">
      <w:pPr>
        <w:widowControl w:val="0"/>
        <w:numPr>
          <w:ilvl w:val="0"/>
          <w:numId w:val="27"/>
        </w:numPr>
        <w:autoSpaceDN w:val="0"/>
        <w:spacing w:line="276" w:lineRule="auto"/>
        <w:jc w:val="both"/>
        <w:rPr>
          <w:rFonts w:eastAsia="SimSun"/>
          <w:kern w:val="3"/>
          <w:sz w:val="22"/>
          <w:szCs w:val="22"/>
          <w:lang w:eastAsia="en-US"/>
        </w:rPr>
      </w:pPr>
      <w:r w:rsidRPr="00DF41F1">
        <w:rPr>
          <w:rFonts w:eastAsia="SimSun"/>
          <w:kern w:val="3"/>
          <w:sz w:val="22"/>
          <w:szCs w:val="22"/>
          <w:lang w:eastAsia="en-US"/>
        </w:rPr>
        <w:t xml:space="preserve">Zabezpieczenie należytego wykonania umowy ma na celu zabezpieczenie </w:t>
      </w:r>
      <w:r w:rsidRPr="00DF41F1">
        <w:rPr>
          <w:rFonts w:eastAsia="SimSun"/>
          <w:kern w:val="3"/>
          <w:sz w:val="22"/>
          <w:szCs w:val="22"/>
          <w:lang w:eastAsia="en-US"/>
        </w:rPr>
        <w:br/>
        <w:t>i ewentualne zaspokojenie roszczeń Zamawiającego z tytułu niewykonania lub nienależytego wykonania umowy przez Wykonawcę, w tym usunięcia wad, w szczególności roszczeń Zamawiającego wobec Wykonawcy o zapłatę kar umownych.</w:t>
      </w:r>
    </w:p>
    <w:p w14:paraId="5030AF6E" w14:textId="77777777" w:rsidR="006C1140" w:rsidRPr="00DF41F1" w:rsidRDefault="006C1140" w:rsidP="00534685">
      <w:pPr>
        <w:widowControl w:val="0"/>
        <w:numPr>
          <w:ilvl w:val="0"/>
          <w:numId w:val="27"/>
        </w:numPr>
        <w:autoSpaceDN w:val="0"/>
        <w:spacing w:line="276" w:lineRule="auto"/>
        <w:jc w:val="both"/>
        <w:rPr>
          <w:rFonts w:eastAsia="SimSun"/>
          <w:kern w:val="3"/>
          <w:sz w:val="22"/>
          <w:szCs w:val="22"/>
          <w:lang w:eastAsia="en-US"/>
        </w:rPr>
      </w:pPr>
      <w:r w:rsidRPr="00DF41F1">
        <w:rPr>
          <w:rFonts w:eastAsia="SimSun"/>
          <w:kern w:val="3"/>
          <w:sz w:val="22"/>
          <w:szCs w:val="22"/>
          <w:lang w:eastAsia="en-US"/>
        </w:rPr>
        <w:t>Beneficjentem zabezpieczenia należytego wykonania umowy jest Zamawiający.</w:t>
      </w:r>
    </w:p>
    <w:p w14:paraId="76C6EB7F" w14:textId="77777777" w:rsidR="006C1140" w:rsidRPr="00DF41F1" w:rsidRDefault="006C1140" w:rsidP="00534685">
      <w:pPr>
        <w:widowControl w:val="0"/>
        <w:numPr>
          <w:ilvl w:val="0"/>
          <w:numId w:val="27"/>
        </w:numPr>
        <w:autoSpaceDN w:val="0"/>
        <w:spacing w:line="276" w:lineRule="auto"/>
        <w:jc w:val="both"/>
        <w:rPr>
          <w:rFonts w:eastAsia="SimSun"/>
          <w:kern w:val="3"/>
          <w:sz w:val="22"/>
          <w:szCs w:val="22"/>
          <w:lang w:eastAsia="en-US"/>
        </w:rPr>
      </w:pPr>
      <w:r w:rsidRPr="00DF41F1">
        <w:rPr>
          <w:rFonts w:eastAsia="SimSun"/>
          <w:kern w:val="3"/>
          <w:sz w:val="22"/>
          <w:szCs w:val="22"/>
          <w:lang w:eastAsia="en-US"/>
        </w:rPr>
        <w:t>Koszty zabezpieczenia należytego wykonania umowy ponosi Wykonawca.</w:t>
      </w:r>
    </w:p>
    <w:p w14:paraId="48454D7D" w14:textId="233F4B1C" w:rsidR="006C1140" w:rsidRPr="00DF41F1" w:rsidRDefault="006C1140" w:rsidP="00534685">
      <w:pPr>
        <w:widowControl w:val="0"/>
        <w:numPr>
          <w:ilvl w:val="0"/>
          <w:numId w:val="27"/>
        </w:numPr>
        <w:autoSpaceDN w:val="0"/>
        <w:spacing w:line="276" w:lineRule="auto"/>
        <w:jc w:val="both"/>
        <w:rPr>
          <w:rFonts w:eastAsia="SimSun"/>
          <w:kern w:val="3"/>
          <w:sz w:val="22"/>
          <w:szCs w:val="22"/>
          <w:lang w:eastAsia="en-US"/>
        </w:rPr>
      </w:pPr>
      <w:r w:rsidRPr="00DF41F1">
        <w:rPr>
          <w:rFonts w:eastAsia="SimSun"/>
          <w:kern w:val="3"/>
          <w:sz w:val="22"/>
          <w:szCs w:val="22"/>
          <w:lang w:eastAsia="en-US"/>
        </w:rPr>
        <w:t>Wykonawca jest zobowiązany zapewnić, aby zabezpieczenie należytego wykonania umowy zachowało moc wiążącą w okresie wykonywania umowy oraz w okresie rękojmi za wady lub gwarancji jakości</w:t>
      </w:r>
      <w:r w:rsidR="00EA1451">
        <w:rPr>
          <w:rFonts w:eastAsia="SimSun"/>
          <w:kern w:val="3"/>
          <w:sz w:val="22"/>
          <w:szCs w:val="22"/>
          <w:lang w:eastAsia="en-US"/>
        </w:rPr>
        <w:t>.</w:t>
      </w:r>
      <w:r w:rsidRPr="00DF41F1">
        <w:rPr>
          <w:rFonts w:eastAsia="SimSun"/>
          <w:kern w:val="3"/>
          <w:sz w:val="22"/>
          <w:szCs w:val="22"/>
          <w:lang w:eastAsia="en-US"/>
        </w:rPr>
        <w:t xml:space="preserve"> Wykonawca jest zobowiązany do niezwłocznego informowania Zamawiającego </w:t>
      </w:r>
      <w:r w:rsidRPr="00DF41F1">
        <w:rPr>
          <w:rFonts w:eastAsia="SimSun"/>
          <w:kern w:val="3"/>
          <w:sz w:val="22"/>
          <w:szCs w:val="22"/>
          <w:lang w:eastAsia="en-US"/>
        </w:rPr>
        <w:lastRenderedPageBreak/>
        <w:t>o faktycznych lub prawnych okolicznościach, które mają lub mogą mieć wpływ na moc wiążącą zabezpieczenia należytego wykonania umowy oraz na możliwość i zakres wykonywania przez Zamawiającego praw wynikających z zabezpieczenia.</w:t>
      </w:r>
    </w:p>
    <w:p w14:paraId="25BA930C" w14:textId="77777777" w:rsidR="006C1140" w:rsidRPr="00DF41F1" w:rsidRDefault="006C1140" w:rsidP="00534685">
      <w:pPr>
        <w:widowControl w:val="0"/>
        <w:numPr>
          <w:ilvl w:val="0"/>
          <w:numId w:val="27"/>
        </w:numPr>
        <w:autoSpaceDN w:val="0"/>
        <w:spacing w:line="276" w:lineRule="auto"/>
        <w:jc w:val="both"/>
        <w:rPr>
          <w:rFonts w:eastAsia="SimSun"/>
          <w:kern w:val="3"/>
          <w:sz w:val="22"/>
          <w:szCs w:val="22"/>
          <w:lang w:eastAsia="en-US"/>
        </w:rPr>
      </w:pPr>
      <w:r w:rsidRPr="00DF41F1">
        <w:rPr>
          <w:rFonts w:eastAsia="SimSun"/>
          <w:kern w:val="3"/>
          <w:sz w:val="22"/>
          <w:szCs w:val="22"/>
          <w:lang w:eastAsia="en-US"/>
        </w:rPr>
        <w:t>Kwota w wysokości ………………… złotych (słownie: ……………………..), stanowiąca 70% zabezpieczenia należytego wykonania umowy, zostanie zwolniona w terminie 30 dni od dnia podpisania przez Zamawiającego protokołu odbioru końcowego przedmiotu umowy.</w:t>
      </w:r>
    </w:p>
    <w:p w14:paraId="01A7F6A6" w14:textId="77777777" w:rsidR="006C1140" w:rsidRPr="00DF41F1" w:rsidRDefault="006C1140" w:rsidP="00534685">
      <w:pPr>
        <w:widowControl w:val="0"/>
        <w:numPr>
          <w:ilvl w:val="0"/>
          <w:numId w:val="27"/>
        </w:numPr>
        <w:autoSpaceDN w:val="0"/>
        <w:spacing w:line="276" w:lineRule="auto"/>
        <w:jc w:val="both"/>
        <w:rPr>
          <w:rFonts w:eastAsia="SimSun"/>
          <w:kern w:val="3"/>
          <w:sz w:val="22"/>
          <w:szCs w:val="22"/>
          <w:lang w:eastAsia="en-US"/>
        </w:rPr>
      </w:pPr>
      <w:r w:rsidRPr="00DF41F1">
        <w:rPr>
          <w:rFonts w:eastAsia="SimSun"/>
          <w:kern w:val="3"/>
          <w:sz w:val="22"/>
          <w:szCs w:val="22"/>
          <w:lang w:eastAsia="en-US"/>
        </w:rPr>
        <w:t>Kwota pozostawiona na zabezpieczenie roszczeń z tytułu rękojmi za wady lub gwarancji jakości, wynosząca 30% wartości zabezpieczenia należytego wykonania umowy, wynosząca ………………… złotych (słownie: ……………………..), zostanie zwolniona nie później niż w 15 dniu po upływie okresu rękojmi za wady lub gwarancji jakości. W trakcie realizacji umowy Wykonawca może dokonać zmiany formy zabezpieczenia należytego wykonania umowy na jedną lub kilka form, o których w art. 450 ust. 1 ustawy PZP, pod warunkiem, że zmiana formy zabezpieczenia zostanie dokonana z zachowaniem ciągłości zabezpieczenia i bez zmniejszenia jego wysokości.</w:t>
      </w:r>
    </w:p>
    <w:p w14:paraId="23ADF621" w14:textId="77777777" w:rsidR="006C1140" w:rsidRPr="00DF41F1" w:rsidRDefault="006C1140" w:rsidP="00534685">
      <w:pPr>
        <w:widowControl w:val="0"/>
        <w:numPr>
          <w:ilvl w:val="0"/>
          <w:numId w:val="27"/>
        </w:numPr>
        <w:autoSpaceDN w:val="0"/>
        <w:spacing w:line="276" w:lineRule="auto"/>
        <w:jc w:val="both"/>
        <w:rPr>
          <w:rFonts w:eastAsia="SimSun"/>
          <w:kern w:val="3"/>
          <w:sz w:val="22"/>
          <w:szCs w:val="22"/>
          <w:lang w:eastAsia="en-US"/>
        </w:rPr>
      </w:pPr>
      <w:r w:rsidRPr="00DF41F1">
        <w:rPr>
          <w:rFonts w:eastAsia="SimSun"/>
          <w:kern w:val="3"/>
          <w:sz w:val="22"/>
          <w:szCs w:val="22"/>
          <w:lang w:eastAsia="en-US"/>
        </w:rPr>
        <w:t>Zabezpieczenie należytego wykonania umowy pozostaje w dyspozycji Zamawiającego i zachowuje swoją ważność na czas określony w umowie.</w:t>
      </w:r>
    </w:p>
    <w:p w14:paraId="63C80FD4" w14:textId="77777777" w:rsidR="006C1140" w:rsidRPr="00DF41F1" w:rsidRDefault="006C1140" w:rsidP="00534685">
      <w:pPr>
        <w:widowControl w:val="0"/>
        <w:numPr>
          <w:ilvl w:val="0"/>
          <w:numId w:val="27"/>
        </w:numPr>
        <w:autoSpaceDN w:val="0"/>
        <w:spacing w:line="276" w:lineRule="auto"/>
        <w:jc w:val="both"/>
        <w:rPr>
          <w:rFonts w:eastAsia="SimSun"/>
          <w:kern w:val="3"/>
          <w:sz w:val="22"/>
          <w:szCs w:val="22"/>
          <w:lang w:eastAsia="en-US"/>
        </w:rPr>
      </w:pPr>
      <w:r w:rsidRPr="00DF41F1">
        <w:rPr>
          <w:rFonts w:eastAsia="SimSun"/>
          <w:kern w:val="3"/>
          <w:sz w:val="22"/>
          <w:szCs w:val="22"/>
          <w:lang w:eastAsia="en-US"/>
        </w:rPr>
        <w:t xml:space="preserve">Zabezpieczenie należytego wykonania umowy wniesione w pieniądzu zostanie zwrócone wraz </w:t>
      </w:r>
      <w:r w:rsidRPr="00DF41F1">
        <w:rPr>
          <w:rFonts w:eastAsia="SimSun"/>
          <w:kern w:val="3"/>
          <w:sz w:val="22"/>
          <w:szCs w:val="22"/>
          <w:lang w:eastAsia="en-US"/>
        </w:rPr>
        <w:br/>
        <w:t>z odsetkami wynikającymi z umowy rachunku bankowego Zamawiającego, na którym było ono przechowywane, pomniejszone o koszty prowadzenia rachunku oraz prowizji bankowej za przelew pieniędzy na rachunek Wykonawcy.</w:t>
      </w:r>
    </w:p>
    <w:p w14:paraId="0D141412" w14:textId="77777777" w:rsidR="006C1140" w:rsidRPr="00DF41F1" w:rsidRDefault="006C1140" w:rsidP="00534685">
      <w:pPr>
        <w:widowControl w:val="0"/>
        <w:numPr>
          <w:ilvl w:val="0"/>
          <w:numId w:val="27"/>
        </w:numPr>
        <w:autoSpaceDN w:val="0"/>
        <w:spacing w:line="276" w:lineRule="auto"/>
        <w:jc w:val="both"/>
        <w:rPr>
          <w:rFonts w:eastAsia="SimSun"/>
          <w:kern w:val="3"/>
          <w:sz w:val="22"/>
          <w:szCs w:val="22"/>
          <w:lang w:eastAsia="en-US"/>
        </w:rPr>
      </w:pPr>
      <w:r w:rsidRPr="00DF41F1">
        <w:rPr>
          <w:rFonts w:eastAsia="SimSun"/>
          <w:kern w:val="3"/>
          <w:sz w:val="22"/>
          <w:szCs w:val="22"/>
          <w:lang w:eastAsia="en-US"/>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56529C74" w14:textId="77777777" w:rsidR="002E36D3" w:rsidRDefault="002E36D3" w:rsidP="004113DE">
      <w:pPr>
        <w:widowControl w:val="0"/>
        <w:autoSpaceDN w:val="0"/>
        <w:spacing w:line="276" w:lineRule="auto"/>
        <w:jc w:val="center"/>
        <w:rPr>
          <w:rFonts w:eastAsia="SimSun"/>
          <w:b/>
          <w:bCs/>
          <w:kern w:val="3"/>
          <w:lang w:eastAsia="en-US"/>
        </w:rPr>
      </w:pPr>
    </w:p>
    <w:p w14:paraId="3A48E489" w14:textId="77777777" w:rsidR="004113DE" w:rsidRPr="00621647" w:rsidRDefault="004113DE" w:rsidP="004113DE">
      <w:pPr>
        <w:widowControl w:val="0"/>
        <w:autoSpaceDN w:val="0"/>
        <w:spacing w:line="276" w:lineRule="auto"/>
        <w:jc w:val="center"/>
        <w:rPr>
          <w:rFonts w:eastAsia="SimSun"/>
          <w:b/>
          <w:bCs/>
          <w:kern w:val="3"/>
          <w:lang w:eastAsia="en-US"/>
        </w:rPr>
      </w:pPr>
      <w:r w:rsidRPr="00621647">
        <w:rPr>
          <w:rFonts w:eastAsia="SimSun"/>
          <w:b/>
          <w:bCs/>
          <w:kern w:val="3"/>
          <w:lang w:eastAsia="en-US"/>
        </w:rPr>
        <w:t xml:space="preserve">§ </w:t>
      </w:r>
      <w:r w:rsidR="00FC011F">
        <w:rPr>
          <w:rFonts w:eastAsia="SimSun"/>
          <w:b/>
          <w:bCs/>
          <w:kern w:val="3"/>
          <w:lang w:eastAsia="en-US"/>
        </w:rPr>
        <w:t>13</w:t>
      </w:r>
    </w:p>
    <w:p w14:paraId="19741FCF" w14:textId="77777777" w:rsidR="004113DE" w:rsidRPr="00621647" w:rsidRDefault="004113DE" w:rsidP="004113DE">
      <w:pPr>
        <w:widowControl w:val="0"/>
        <w:autoSpaceDN w:val="0"/>
        <w:spacing w:line="276" w:lineRule="auto"/>
        <w:jc w:val="center"/>
        <w:rPr>
          <w:rFonts w:eastAsia="SimSun"/>
          <w:b/>
          <w:bCs/>
          <w:kern w:val="3"/>
          <w:lang w:eastAsia="en-US"/>
        </w:rPr>
      </w:pPr>
      <w:r w:rsidRPr="00621647">
        <w:rPr>
          <w:rFonts w:eastAsia="SimSun"/>
          <w:b/>
          <w:bCs/>
          <w:kern w:val="3"/>
          <w:lang w:eastAsia="en-US"/>
        </w:rPr>
        <w:t>Kary umowne</w:t>
      </w:r>
    </w:p>
    <w:p w14:paraId="16F4F8FB" w14:textId="77777777" w:rsidR="004113DE" w:rsidRPr="00621647" w:rsidRDefault="004113DE" w:rsidP="004113DE">
      <w:pPr>
        <w:widowControl w:val="0"/>
        <w:autoSpaceDN w:val="0"/>
        <w:spacing w:line="276" w:lineRule="auto"/>
        <w:jc w:val="center"/>
        <w:rPr>
          <w:rFonts w:eastAsia="SimSun"/>
          <w:b/>
          <w:bCs/>
          <w:kern w:val="3"/>
          <w:lang w:eastAsia="en-US"/>
        </w:rPr>
      </w:pPr>
    </w:p>
    <w:p w14:paraId="4F00722D" w14:textId="77777777" w:rsidR="003C3018" w:rsidRPr="00FC011F" w:rsidRDefault="003C3018" w:rsidP="00392B7D">
      <w:pPr>
        <w:widowControl w:val="0"/>
        <w:numPr>
          <w:ilvl w:val="0"/>
          <w:numId w:val="10"/>
        </w:numPr>
        <w:autoSpaceDN w:val="0"/>
        <w:spacing w:line="276" w:lineRule="auto"/>
        <w:ind w:left="284" w:hanging="284"/>
        <w:jc w:val="both"/>
        <w:rPr>
          <w:kern w:val="3"/>
          <w:sz w:val="22"/>
          <w:szCs w:val="22"/>
          <w:lang w:eastAsia="pl-PL"/>
        </w:rPr>
      </w:pPr>
      <w:r w:rsidRPr="00FC011F">
        <w:rPr>
          <w:kern w:val="3"/>
          <w:sz w:val="22"/>
          <w:szCs w:val="22"/>
          <w:lang w:eastAsia="pl-PL"/>
        </w:rPr>
        <w:t xml:space="preserve">Wykonawca zobowiązany jest do zapłaty kar umownych: </w:t>
      </w:r>
    </w:p>
    <w:p w14:paraId="5F28FCA4" w14:textId="283A320C" w:rsidR="003C3018" w:rsidRPr="00FC011F" w:rsidRDefault="003C3018" w:rsidP="00392B7D">
      <w:pPr>
        <w:widowControl w:val="0"/>
        <w:numPr>
          <w:ilvl w:val="0"/>
          <w:numId w:val="9"/>
        </w:numPr>
        <w:autoSpaceDN w:val="0"/>
        <w:spacing w:line="276" w:lineRule="auto"/>
        <w:ind w:left="709" w:hanging="425"/>
        <w:jc w:val="both"/>
        <w:rPr>
          <w:kern w:val="3"/>
          <w:sz w:val="22"/>
          <w:szCs w:val="22"/>
          <w:lang w:eastAsia="pl-PL"/>
        </w:rPr>
      </w:pPr>
      <w:r w:rsidRPr="00FC011F">
        <w:rPr>
          <w:kern w:val="3"/>
          <w:sz w:val="22"/>
          <w:szCs w:val="22"/>
          <w:lang w:eastAsia="pl-PL"/>
        </w:rPr>
        <w:t>za zwłokę w wykonaniu</w:t>
      </w:r>
      <w:r w:rsidR="00347568">
        <w:rPr>
          <w:kern w:val="3"/>
          <w:sz w:val="22"/>
          <w:szCs w:val="22"/>
          <w:lang w:eastAsia="pl-PL"/>
        </w:rPr>
        <w:t xml:space="preserve"> każdego jednostkowego dokumentu składającego się na</w:t>
      </w:r>
      <w:r w:rsidRPr="00FC011F">
        <w:rPr>
          <w:kern w:val="3"/>
          <w:sz w:val="22"/>
          <w:szCs w:val="22"/>
          <w:lang w:eastAsia="pl-PL"/>
        </w:rPr>
        <w:t xml:space="preserve"> przedmiot umowy – w wysokości 0,2 % wynagrodzenia umownego brutto za każdy dzień zwłoki, </w:t>
      </w:r>
    </w:p>
    <w:p w14:paraId="427106AE" w14:textId="473BC51C" w:rsidR="003C3018" w:rsidRPr="00FC011F" w:rsidRDefault="003C3018" w:rsidP="00392B7D">
      <w:pPr>
        <w:widowControl w:val="0"/>
        <w:numPr>
          <w:ilvl w:val="0"/>
          <w:numId w:val="9"/>
        </w:numPr>
        <w:autoSpaceDN w:val="0"/>
        <w:spacing w:line="276" w:lineRule="auto"/>
        <w:ind w:left="709" w:hanging="425"/>
        <w:jc w:val="both"/>
        <w:rPr>
          <w:kern w:val="3"/>
          <w:sz w:val="22"/>
          <w:szCs w:val="22"/>
          <w:lang w:eastAsia="pl-PL"/>
        </w:rPr>
      </w:pPr>
      <w:r w:rsidRPr="00FC011F">
        <w:rPr>
          <w:kern w:val="3"/>
          <w:sz w:val="22"/>
          <w:szCs w:val="22"/>
          <w:lang w:eastAsia="pl-PL"/>
        </w:rPr>
        <w:t>za zwłokę w usunięciu wad stwierdzonych przy odbiorze</w:t>
      </w:r>
      <w:r w:rsidR="0044375D">
        <w:rPr>
          <w:kern w:val="3"/>
          <w:sz w:val="22"/>
          <w:szCs w:val="22"/>
          <w:lang w:eastAsia="pl-PL"/>
        </w:rPr>
        <w:t xml:space="preserve"> częściowym każdego jednostkowego dokumenty składającego się na przedmiot umowy</w:t>
      </w:r>
      <w:r w:rsidRPr="00FC011F">
        <w:rPr>
          <w:kern w:val="3"/>
          <w:sz w:val="22"/>
          <w:szCs w:val="22"/>
          <w:lang w:eastAsia="pl-PL"/>
        </w:rPr>
        <w:t xml:space="preserve"> w wysokości 0,2 % wynagrodzenia umownego brutto za każdy dzień zwłoki </w:t>
      </w:r>
      <w:r w:rsidR="006C1140" w:rsidRPr="00FC011F">
        <w:rPr>
          <w:kern w:val="3"/>
          <w:sz w:val="22"/>
          <w:szCs w:val="22"/>
          <w:lang w:eastAsia="pl-PL"/>
        </w:rPr>
        <w:t>liczonej po upływie terminu wyznaczonego na usunięcie wad;</w:t>
      </w:r>
    </w:p>
    <w:p w14:paraId="051A18A8" w14:textId="77777777" w:rsidR="006C1140" w:rsidRPr="00FC011F" w:rsidRDefault="006C1140" w:rsidP="00392B7D">
      <w:pPr>
        <w:widowControl w:val="0"/>
        <w:numPr>
          <w:ilvl w:val="0"/>
          <w:numId w:val="9"/>
        </w:numPr>
        <w:autoSpaceDN w:val="0"/>
        <w:spacing w:line="276" w:lineRule="auto"/>
        <w:ind w:left="709" w:hanging="425"/>
        <w:jc w:val="both"/>
        <w:rPr>
          <w:sz w:val="22"/>
          <w:szCs w:val="22"/>
        </w:rPr>
      </w:pPr>
      <w:r w:rsidRPr="00392B7D">
        <w:rPr>
          <w:kern w:val="3"/>
          <w:sz w:val="22"/>
          <w:szCs w:val="22"/>
          <w:lang w:eastAsia="pl-PL"/>
        </w:rPr>
        <w:t>za</w:t>
      </w:r>
      <w:r w:rsidRPr="00FC011F">
        <w:rPr>
          <w:rFonts w:cs="Calibri"/>
          <w:sz w:val="22"/>
          <w:szCs w:val="22"/>
        </w:rPr>
        <w:t xml:space="preserve"> </w:t>
      </w:r>
      <w:r w:rsidRPr="00FC011F">
        <w:rPr>
          <w:kern w:val="3"/>
          <w:sz w:val="22"/>
          <w:szCs w:val="22"/>
          <w:lang w:eastAsia="pl-PL"/>
        </w:rPr>
        <w:t>rozwiązanie</w:t>
      </w:r>
      <w:r w:rsidRPr="00FC011F">
        <w:rPr>
          <w:rFonts w:cs="Calibri"/>
          <w:sz w:val="22"/>
          <w:szCs w:val="22"/>
        </w:rPr>
        <w:t xml:space="preserve">/odstąpienie od Umowy z przyczyn zależnych od Wykonawcy w wysokości 30 % ustalonego w § </w:t>
      </w:r>
      <w:r w:rsidR="00FC011F">
        <w:rPr>
          <w:rFonts w:cs="Calibri"/>
          <w:sz w:val="22"/>
          <w:szCs w:val="22"/>
        </w:rPr>
        <w:t>7</w:t>
      </w:r>
      <w:r w:rsidRPr="00FC011F">
        <w:rPr>
          <w:rFonts w:cs="Calibri"/>
          <w:sz w:val="22"/>
          <w:szCs w:val="22"/>
        </w:rPr>
        <w:t xml:space="preserve"> ust. 1 wynagrodzenia umownego brutto (wartości Umowy);</w:t>
      </w:r>
    </w:p>
    <w:p w14:paraId="52FEE45D" w14:textId="77777777" w:rsidR="006C1140" w:rsidRPr="00FC011F" w:rsidRDefault="006C1140" w:rsidP="00392B7D">
      <w:pPr>
        <w:widowControl w:val="0"/>
        <w:numPr>
          <w:ilvl w:val="0"/>
          <w:numId w:val="9"/>
        </w:numPr>
        <w:autoSpaceDN w:val="0"/>
        <w:spacing w:line="276" w:lineRule="auto"/>
        <w:ind w:left="709" w:hanging="425"/>
        <w:jc w:val="both"/>
        <w:rPr>
          <w:sz w:val="22"/>
          <w:szCs w:val="22"/>
        </w:rPr>
      </w:pPr>
      <w:r w:rsidRPr="00FC011F">
        <w:rPr>
          <w:rFonts w:cs="Calibri"/>
          <w:sz w:val="22"/>
          <w:szCs w:val="22"/>
        </w:rPr>
        <w:t xml:space="preserve">za nieprzedłożenie do zaakceptowania projektu Umowy o Podwykonawstwo lub  projektu zmiany </w:t>
      </w:r>
      <w:r w:rsidRPr="00392B7D">
        <w:rPr>
          <w:kern w:val="3"/>
          <w:sz w:val="22"/>
          <w:szCs w:val="22"/>
          <w:lang w:eastAsia="pl-PL"/>
        </w:rPr>
        <w:t>takiej</w:t>
      </w:r>
      <w:r w:rsidRPr="00FC011F">
        <w:rPr>
          <w:rFonts w:cs="Calibri"/>
          <w:sz w:val="22"/>
          <w:szCs w:val="22"/>
        </w:rPr>
        <w:t xml:space="preserve"> Umowy, w wysokości 1% ustalonego w § </w:t>
      </w:r>
      <w:r w:rsidR="00FC011F">
        <w:rPr>
          <w:rFonts w:cs="Calibri"/>
          <w:sz w:val="22"/>
          <w:szCs w:val="22"/>
        </w:rPr>
        <w:t>7</w:t>
      </w:r>
      <w:r w:rsidRPr="00FC011F">
        <w:rPr>
          <w:rFonts w:cs="Calibri"/>
          <w:sz w:val="22"/>
          <w:szCs w:val="22"/>
        </w:rPr>
        <w:t xml:space="preserve"> ust. 1 wynagrodzenia umownego brutto (wartości Umowy);</w:t>
      </w:r>
    </w:p>
    <w:p w14:paraId="178BB382" w14:textId="77777777" w:rsidR="006C1140" w:rsidRPr="00FC011F" w:rsidRDefault="006C1140" w:rsidP="00392B7D">
      <w:pPr>
        <w:widowControl w:val="0"/>
        <w:numPr>
          <w:ilvl w:val="0"/>
          <w:numId w:val="9"/>
        </w:numPr>
        <w:autoSpaceDN w:val="0"/>
        <w:spacing w:line="276" w:lineRule="auto"/>
        <w:ind w:left="709" w:hanging="425"/>
        <w:jc w:val="both"/>
        <w:rPr>
          <w:sz w:val="22"/>
          <w:szCs w:val="22"/>
        </w:rPr>
      </w:pPr>
      <w:r w:rsidRPr="00FC011F">
        <w:rPr>
          <w:rFonts w:cs="Calibri"/>
          <w:sz w:val="22"/>
          <w:szCs w:val="22"/>
        </w:rPr>
        <w:t>za nieprzedłożenie poświadczonej za zgodność z oryginałem kopii umowy o </w:t>
      </w:r>
      <w:r w:rsidRPr="00392B7D">
        <w:rPr>
          <w:kern w:val="3"/>
          <w:sz w:val="22"/>
          <w:szCs w:val="22"/>
          <w:lang w:eastAsia="pl-PL"/>
        </w:rPr>
        <w:t>podwykonawstwo</w:t>
      </w:r>
      <w:r w:rsidRPr="00FC011F">
        <w:rPr>
          <w:rFonts w:cs="Calibri"/>
          <w:sz w:val="22"/>
          <w:szCs w:val="22"/>
        </w:rPr>
        <w:t xml:space="preserve"> (lub jej zmiany) w wysokości 1% ustalonego w § </w:t>
      </w:r>
      <w:r w:rsidR="00FC011F">
        <w:rPr>
          <w:rFonts w:cs="Calibri"/>
          <w:sz w:val="22"/>
          <w:szCs w:val="22"/>
        </w:rPr>
        <w:t>7</w:t>
      </w:r>
      <w:r w:rsidRPr="00FC011F">
        <w:rPr>
          <w:rFonts w:cs="Calibri"/>
          <w:sz w:val="22"/>
          <w:szCs w:val="22"/>
        </w:rPr>
        <w:t xml:space="preserve"> ust. 1 wynagrodzenia umownego brutto (wartości Umowy);</w:t>
      </w:r>
    </w:p>
    <w:p w14:paraId="68833792" w14:textId="77777777" w:rsidR="00CD1468" w:rsidRPr="00FC011F" w:rsidRDefault="00CD1468" w:rsidP="00392B7D">
      <w:pPr>
        <w:widowControl w:val="0"/>
        <w:numPr>
          <w:ilvl w:val="0"/>
          <w:numId w:val="9"/>
        </w:numPr>
        <w:autoSpaceDN w:val="0"/>
        <w:spacing w:line="276" w:lineRule="auto"/>
        <w:ind w:left="709" w:hanging="425"/>
        <w:jc w:val="both"/>
        <w:rPr>
          <w:sz w:val="22"/>
          <w:szCs w:val="22"/>
        </w:rPr>
      </w:pPr>
      <w:r w:rsidRPr="00FC011F">
        <w:rPr>
          <w:sz w:val="22"/>
          <w:szCs w:val="22"/>
        </w:rPr>
        <w:t xml:space="preserve">za brak </w:t>
      </w:r>
      <w:r w:rsidRPr="00392B7D">
        <w:rPr>
          <w:kern w:val="3"/>
          <w:sz w:val="22"/>
          <w:szCs w:val="22"/>
          <w:lang w:eastAsia="pl-PL"/>
        </w:rPr>
        <w:t>zmiany</w:t>
      </w:r>
      <w:r w:rsidRPr="00FC011F">
        <w:rPr>
          <w:sz w:val="22"/>
          <w:szCs w:val="22"/>
        </w:rPr>
        <w:t xml:space="preserve"> umowy o Podwykonawstwo w zakresie terminu zapłaty w wysokości 1% ustalonego w § 9 ust. 1 wynagrodzenia umownego brutto (wartości Umowy);</w:t>
      </w:r>
    </w:p>
    <w:p w14:paraId="0CF7CAF0" w14:textId="77777777" w:rsidR="006C1140" w:rsidRPr="00FC011F" w:rsidRDefault="006C1140" w:rsidP="00392B7D">
      <w:pPr>
        <w:widowControl w:val="0"/>
        <w:numPr>
          <w:ilvl w:val="0"/>
          <w:numId w:val="9"/>
        </w:numPr>
        <w:autoSpaceDN w:val="0"/>
        <w:spacing w:line="276" w:lineRule="auto"/>
        <w:ind w:left="709" w:hanging="425"/>
        <w:jc w:val="both"/>
        <w:rPr>
          <w:sz w:val="22"/>
          <w:szCs w:val="22"/>
        </w:rPr>
      </w:pPr>
      <w:r w:rsidRPr="00FC011F">
        <w:rPr>
          <w:rFonts w:cs="Calibri"/>
          <w:sz w:val="22"/>
          <w:szCs w:val="22"/>
        </w:rPr>
        <w:t xml:space="preserve">za brak ubezpieczenia OC, o którym mowa w § </w:t>
      </w:r>
      <w:r w:rsidR="00FC011F" w:rsidRPr="00FC011F">
        <w:rPr>
          <w:rFonts w:cs="Calibri"/>
          <w:sz w:val="22"/>
          <w:szCs w:val="22"/>
        </w:rPr>
        <w:t>11</w:t>
      </w:r>
      <w:r w:rsidRPr="00FC011F">
        <w:rPr>
          <w:rFonts w:cs="Calibri"/>
          <w:sz w:val="22"/>
          <w:szCs w:val="22"/>
        </w:rPr>
        <w:t xml:space="preserve"> ust. 1 lub ust. 2 Umowy, lub nie </w:t>
      </w:r>
      <w:r w:rsidRPr="00392B7D">
        <w:rPr>
          <w:kern w:val="3"/>
          <w:sz w:val="22"/>
          <w:szCs w:val="22"/>
          <w:lang w:eastAsia="pl-PL"/>
        </w:rPr>
        <w:t>przedstawienie</w:t>
      </w:r>
      <w:r w:rsidRPr="00FC011F">
        <w:rPr>
          <w:rFonts w:cs="Calibri"/>
          <w:sz w:val="22"/>
          <w:szCs w:val="22"/>
        </w:rPr>
        <w:t xml:space="preserve"> kopii </w:t>
      </w:r>
      <w:r w:rsidRPr="00FC011F">
        <w:rPr>
          <w:rFonts w:cs="Calibri"/>
          <w:sz w:val="22"/>
          <w:szCs w:val="22"/>
          <w:lang w:eastAsia="pl-PL"/>
        </w:rPr>
        <w:t>polisy</w:t>
      </w:r>
      <w:r w:rsidRPr="00FC011F">
        <w:rPr>
          <w:rFonts w:cs="Calibri"/>
          <w:sz w:val="22"/>
          <w:szCs w:val="22"/>
        </w:rPr>
        <w:t xml:space="preserve"> najpóźniej w terminie 10 dni licząc od dnia podpisania umowy (lub zawarcia nowej umowy ubezpieczenia) w wysokości 100,00 złotych za każdy dzień braku </w:t>
      </w:r>
      <w:r w:rsidRPr="00FC011F">
        <w:rPr>
          <w:rFonts w:cs="Calibri"/>
          <w:sz w:val="22"/>
          <w:szCs w:val="22"/>
        </w:rPr>
        <w:lastRenderedPageBreak/>
        <w:t>ubezpieczenia OC  lub nie przedstawienia kopii polisy OC Zamawiającemu,</w:t>
      </w:r>
    </w:p>
    <w:p w14:paraId="08C2B2D0" w14:textId="77777777" w:rsidR="003C3018" w:rsidRPr="00FC011F" w:rsidRDefault="003C3018" w:rsidP="00392B7D">
      <w:pPr>
        <w:widowControl w:val="0"/>
        <w:numPr>
          <w:ilvl w:val="0"/>
          <w:numId w:val="10"/>
        </w:numPr>
        <w:autoSpaceDN w:val="0"/>
        <w:spacing w:line="276" w:lineRule="auto"/>
        <w:ind w:left="284" w:hanging="284"/>
        <w:jc w:val="both"/>
        <w:rPr>
          <w:kern w:val="3"/>
          <w:sz w:val="22"/>
          <w:szCs w:val="22"/>
          <w:lang w:eastAsia="pl-PL"/>
        </w:rPr>
      </w:pPr>
      <w:r w:rsidRPr="00FC011F">
        <w:rPr>
          <w:kern w:val="3"/>
          <w:sz w:val="22"/>
          <w:szCs w:val="22"/>
          <w:lang w:eastAsia="pl-PL"/>
        </w:rPr>
        <w:t xml:space="preserve">Niezależnie od kar umownych, o których mowa w ust. 1, Zamawiający jest uprawniony do dochodzenia odszkodowania uzupełniającego na zasadach ogólnych. </w:t>
      </w:r>
    </w:p>
    <w:p w14:paraId="305299F9" w14:textId="77777777" w:rsidR="001E3C33" w:rsidRPr="001E3C33" w:rsidRDefault="001E3C33" w:rsidP="00392B7D">
      <w:pPr>
        <w:widowControl w:val="0"/>
        <w:numPr>
          <w:ilvl w:val="0"/>
          <w:numId w:val="10"/>
        </w:numPr>
        <w:autoSpaceDN w:val="0"/>
        <w:spacing w:line="276" w:lineRule="auto"/>
        <w:ind w:left="284" w:hanging="284"/>
        <w:jc w:val="both"/>
        <w:rPr>
          <w:kern w:val="3"/>
          <w:sz w:val="22"/>
          <w:szCs w:val="22"/>
          <w:lang w:eastAsia="pl-PL"/>
        </w:rPr>
      </w:pPr>
      <w:r w:rsidRPr="001E3C33">
        <w:rPr>
          <w:kern w:val="3"/>
          <w:sz w:val="22"/>
          <w:szCs w:val="22"/>
          <w:lang w:eastAsia="pl-PL"/>
        </w:rPr>
        <w:t>Wykonawca oświadcza niniejszym, że wyraża zgodę na potrącanie przez Zamawiającego wierzytelności z tytułu kar umownych z wynagrodzenia Wykonawcy.</w:t>
      </w:r>
    </w:p>
    <w:p w14:paraId="6BE9B913" w14:textId="77777777" w:rsidR="006C1140" w:rsidRPr="001E3C33" w:rsidRDefault="006C1140" w:rsidP="00392B7D">
      <w:pPr>
        <w:widowControl w:val="0"/>
        <w:numPr>
          <w:ilvl w:val="0"/>
          <w:numId w:val="10"/>
        </w:numPr>
        <w:autoSpaceDN w:val="0"/>
        <w:spacing w:line="276" w:lineRule="auto"/>
        <w:ind w:left="284" w:hanging="284"/>
        <w:jc w:val="both"/>
        <w:rPr>
          <w:sz w:val="22"/>
          <w:szCs w:val="22"/>
        </w:rPr>
      </w:pPr>
      <w:r w:rsidRPr="00392B7D">
        <w:rPr>
          <w:kern w:val="3"/>
          <w:sz w:val="22"/>
          <w:szCs w:val="22"/>
          <w:lang w:eastAsia="pl-PL"/>
        </w:rPr>
        <w:t>Łączna</w:t>
      </w:r>
      <w:r w:rsidRPr="001E3C33">
        <w:rPr>
          <w:rFonts w:cs="Calibri"/>
          <w:sz w:val="22"/>
          <w:szCs w:val="22"/>
        </w:rPr>
        <w:t xml:space="preserve"> maksymalna wysokość kar umownych, których Strony mogą dochodzić nie może przekroczyć 60 % wynagrodzenia brutto ustalonego w § </w:t>
      </w:r>
      <w:r w:rsidR="001E3C33" w:rsidRPr="001E3C33">
        <w:rPr>
          <w:rFonts w:cs="Calibri"/>
          <w:sz w:val="22"/>
          <w:szCs w:val="22"/>
        </w:rPr>
        <w:t>7</w:t>
      </w:r>
      <w:r w:rsidRPr="001E3C33">
        <w:rPr>
          <w:rFonts w:cs="Calibri"/>
          <w:sz w:val="22"/>
          <w:szCs w:val="22"/>
        </w:rPr>
        <w:t xml:space="preserve"> ust. 1 umowy. </w:t>
      </w:r>
    </w:p>
    <w:p w14:paraId="006E0305" w14:textId="77777777" w:rsidR="006C1140" w:rsidRDefault="006C1140" w:rsidP="006C1140">
      <w:pPr>
        <w:widowControl w:val="0"/>
        <w:autoSpaceDN w:val="0"/>
        <w:spacing w:line="276" w:lineRule="auto"/>
        <w:ind w:left="720"/>
        <w:jc w:val="both"/>
        <w:rPr>
          <w:kern w:val="3"/>
          <w:lang w:eastAsia="pl-PL"/>
        </w:rPr>
      </w:pPr>
    </w:p>
    <w:p w14:paraId="177686B3" w14:textId="77777777" w:rsidR="006C1140" w:rsidRDefault="006C1140" w:rsidP="006C1140">
      <w:pPr>
        <w:widowControl w:val="0"/>
        <w:spacing w:line="360" w:lineRule="auto"/>
        <w:jc w:val="center"/>
        <w:rPr>
          <w:sz w:val="22"/>
          <w:szCs w:val="22"/>
        </w:rPr>
      </w:pPr>
      <w:r w:rsidRPr="006C1140">
        <w:rPr>
          <w:rFonts w:cs="Calibri"/>
          <w:b/>
          <w:color w:val="00000A"/>
          <w:sz w:val="22"/>
          <w:szCs w:val="22"/>
        </w:rPr>
        <w:t xml:space="preserve">§ 14 </w:t>
      </w:r>
    </w:p>
    <w:p w14:paraId="391A3721" w14:textId="77777777" w:rsidR="006C1140" w:rsidRDefault="006C1140" w:rsidP="006C1140">
      <w:pPr>
        <w:widowControl w:val="0"/>
        <w:spacing w:line="360" w:lineRule="auto"/>
        <w:jc w:val="center"/>
        <w:rPr>
          <w:sz w:val="22"/>
          <w:szCs w:val="22"/>
        </w:rPr>
      </w:pPr>
      <w:r w:rsidRPr="006C1140">
        <w:rPr>
          <w:rFonts w:eastAsia="Lucida Sans Unicode" w:cs="Calibri"/>
          <w:b/>
          <w:bCs/>
          <w:color w:val="00000A"/>
          <w:sz w:val="22"/>
          <w:szCs w:val="22"/>
          <w:lang w:eastAsia="pl-PL" w:bidi="pl-PL"/>
        </w:rPr>
        <w:t>Gwarancja jakości</w:t>
      </w:r>
      <w:r w:rsidR="00C0588F">
        <w:rPr>
          <w:rFonts w:eastAsia="Lucida Sans Unicode" w:cs="Calibri"/>
          <w:b/>
          <w:bCs/>
          <w:color w:val="00000A"/>
          <w:sz w:val="22"/>
          <w:szCs w:val="22"/>
          <w:lang w:eastAsia="pl-PL" w:bidi="pl-PL"/>
        </w:rPr>
        <w:t>, rękojmia</w:t>
      </w:r>
      <w:r w:rsidRPr="006C1140">
        <w:rPr>
          <w:rFonts w:eastAsia="Lucida Sans Unicode" w:cs="Calibri"/>
          <w:b/>
          <w:bCs/>
          <w:color w:val="00000A"/>
          <w:sz w:val="22"/>
          <w:szCs w:val="22"/>
          <w:lang w:eastAsia="pl-PL" w:bidi="pl-PL"/>
        </w:rPr>
        <w:t xml:space="preserve"> </w:t>
      </w:r>
      <w:r w:rsidR="00593404">
        <w:rPr>
          <w:rFonts w:eastAsia="Lucida Sans Unicode" w:cs="Calibri"/>
          <w:b/>
          <w:bCs/>
          <w:color w:val="00000A"/>
          <w:sz w:val="22"/>
          <w:szCs w:val="22"/>
          <w:lang w:eastAsia="pl-PL" w:bidi="pl-PL"/>
        </w:rPr>
        <w:t>oraz nadzór autorski</w:t>
      </w:r>
    </w:p>
    <w:p w14:paraId="0250B0A1" w14:textId="77777777" w:rsidR="00504917" w:rsidRPr="00504917" w:rsidRDefault="00504917" w:rsidP="00504917">
      <w:pPr>
        <w:widowControl w:val="0"/>
        <w:numPr>
          <w:ilvl w:val="0"/>
          <w:numId w:val="28"/>
        </w:numPr>
        <w:autoSpaceDN w:val="0"/>
        <w:spacing w:line="276" w:lineRule="auto"/>
        <w:jc w:val="both"/>
        <w:rPr>
          <w:rFonts w:cs="Calibri"/>
          <w:sz w:val="22"/>
          <w:szCs w:val="22"/>
        </w:rPr>
      </w:pPr>
      <w:r w:rsidRPr="00504917">
        <w:rPr>
          <w:rFonts w:cs="Calibri"/>
          <w:sz w:val="22"/>
          <w:szCs w:val="22"/>
        </w:rPr>
        <w:t xml:space="preserve">Na wykonany przedmiot umowy Wykonawca udziela gwarancji obejmującej całość prac wykonanych. </w:t>
      </w:r>
    </w:p>
    <w:p w14:paraId="6C94BFFE" w14:textId="77777777" w:rsidR="00504917" w:rsidRPr="00504917" w:rsidRDefault="00504917" w:rsidP="00504917">
      <w:pPr>
        <w:widowControl w:val="0"/>
        <w:numPr>
          <w:ilvl w:val="0"/>
          <w:numId w:val="28"/>
        </w:numPr>
        <w:autoSpaceDN w:val="0"/>
        <w:spacing w:line="276" w:lineRule="auto"/>
        <w:jc w:val="both"/>
        <w:rPr>
          <w:rFonts w:cs="Calibri"/>
          <w:sz w:val="22"/>
          <w:szCs w:val="22"/>
        </w:rPr>
      </w:pPr>
      <w:r w:rsidRPr="00504917">
        <w:rPr>
          <w:rFonts w:cs="Calibri"/>
          <w:sz w:val="22"/>
          <w:szCs w:val="22"/>
        </w:rPr>
        <w:t>Wykonawca udziela w ramach zamówienia rękojmi Zamawiającemu na opracowaną dokumentację będącą wynikiem realizacji przedmiotu zamówienia. Okres rękojmi rozpoczyna swój bieg od Dnia Odbioru części przedmiotu Umowy, potwierdzonego spisanym protokołem odbioru częściowego i kończy się po 36 miesiącach od dnia jego spisania. Wykonawca zobowiązany jest do pełnienia nadzoru autorskiego na etapie realizacji postępowania przetargowego oraz realizacji inwestycji w okresie 24 miesięcy od daty przekazania dokumentacji. Nadzór autorski będzie wliczony w koszt realizacji zamówienia i będzie dotyczył:</w:t>
      </w:r>
    </w:p>
    <w:p w14:paraId="21965343" w14:textId="77777777" w:rsidR="00504917" w:rsidRPr="00504917" w:rsidRDefault="00504917" w:rsidP="00504917">
      <w:pPr>
        <w:widowControl w:val="0"/>
        <w:numPr>
          <w:ilvl w:val="1"/>
          <w:numId w:val="28"/>
        </w:numPr>
        <w:autoSpaceDN w:val="0"/>
        <w:spacing w:line="276" w:lineRule="auto"/>
        <w:jc w:val="both"/>
        <w:rPr>
          <w:rFonts w:cs="Calibri"/>
          <w:sz w:val="22"/>
          <w:szCs w:val="22"/>
        </w:rPr>
      </w:pPr>
      <w:r w:rsidRPr="00504917">
        <w:rPr>
          <w:rFonts w:cs="Calibri"/>
          <w:sz w:val="22"/>
          <w:szCs w:val="22"/>
        </w:rPr>
        <w:t>Dokonywania uzupełnień i poprawek błędów w przygotowanej dokumentacji</w:t>
      </w:r>
    </w:p>
    <w:p w14:paraId="1F04EF9C" w14:textId="77777777" w:rsidR="00504917" w:rsidRPr="00504917" w:rsidRDefault="00504917" w:rsidP="00504917">
      <w:pPr>
        <w:widowControl w:val="0"/>
        <w:numPr>
          <w:ilvl w:val="1"/>
          <w:numId w:val="28"/>
        </w:numPr>
        <w:autoSpaceDN w:val="0"/>
        <w:spacing w:line="276" w:lineRule="auto"/>
        <w:jc w:val="both"/>
        <w:rPr>
          <w:rFonts w:cs="Calibri"/>
          <w:sz w:val="22"/>
          <w:szCs w:val="22"/>
        </w:rPr>
      </w:pPr>
      <w:r w:rsidRPr="00504917">
        <w:rPr>
          <w:rFonts w:cs="Calibri"/>
          <w:sz w:val="22"/>
          <w:szCs w:val="22"/>
        </w:rPr>
        <w:t>Dokonywania wyjaśnień przyjętych rozwiązań technicznych (materiałowych) w Programach Funkcjonalno-Użytkowych, które spowodowały wątpliwości w toku realizacji robót.</w:t>
      </w:r>
    </w:p>
    <w:p w14:paraId="1B68E4FA" w14:textId="77777777" w:rsidR="00504917" w:rsidRPr="00504917" w:rsidRDefault="00504917" w:rsidP="00504917">
      <w:pPr>
        <w:widowControl w:val="0"/>
        <w:numPr>
          <w:ilvl w:val="1"/>
          <w:numId w:val="28"/>
        </w:numPr>
        <w:autoSpaceDN w:val="0"/>
        <w:spacing w:line="276" w:lineRule="auto"/>
        <w:jc w:val="both"/>
        <w:rPr>
          <w:rFonts w:cs="Calibri"/>
          <w:sz w:val="22"/>
          <w:szCs w:val="22"/>
        </w:rPr>
      </w:pPr>
      <w:r w:rsidRPr="00504917">
        <w:rPr>
          <w:rFonts w:cs="Calibri"/>
          <w:sz w:val="22"/>
          <w:szCs w:val="22"/>
        </w:rPr>
        <w:t>Sporządzania dodatkowych opisów uzupełniających objaśniających rozwiązania techniczne, jeśli Program Funkcjonalno-Użytkowy nie wyjaśnia w dostatecznym stopniu rozwiązań technicznych.</w:t>
      </w:r>
    </w:p>
    <w:p w14:paraId="2225123B" w14:textId="77777777" w:rsidR="00504917" w:rsidRPr="00504917" w:rsidRDefault="00504917" w:rsidP="00504917">
      <w:pPr>
        <w:widowControl w:val="0"/>
        <w:numPr>
          <w:ilvl w:val="1"/>
          <w:numId w:val="28"/>
        </w:numPr>
        <w:autoSpaceDN w:val="0"/>
        <w:spacing w:line="276" w:lineRule="auto"/>
        <w:jc w:val="both"/>
        <w:rPr>
          <w:rFonts w:cs="Calibri"/>
          <w:sz w:val="22"/>
          <w:szCs w:val="22"/>
        </w:rPr>
      </w:pPr>
      <w:r w:rsidRPr="00504917">
        <w:rPr>
          <w:rFonts w:cs="Calibri"/>
          <w:sz w:val="22"/>
          <w:szCs w:val="22"/>
        </w:rPr>
        <w:t>Opiniowanie lub uzgadnianie możliwości wprowadzenia zmian materiałowych, konstrukcyjnych, technicznych lub technologicznych,  nieodstępujących w sposób istotny od wskazanych w Programach Funkcjonalno-Użytkowych.</w:t>
      </w:r>
    </w:p>
    <w:p w14:paraId="033918E2" w14:textId="402AA7F3" w:rsidR="00504917" w:rsidRPr="00504917" w:rsidRDefault="00504917" w:rsidP="00504917">
      <w:pPr>
        <w:widowControl w:val="0"/>
        <w:numPr>
          <w:ilvl w:val="0"/>
          <w:numId w:val="28"/>
        </w:numPr>
        <w:autoSpaceDN w:val="0"/>
        <w:spacing w:line="276" w:lineRule="auto"/>
        <w:jc w:val="both"/>
        <w:rPr>
          <w:rFonts w:cs="Calibri"/>
          <w:sz w:val="22"/>
          <w:szCs w:val="22"/>
        </w:rPr>
      </w:pPr>
      <w:r w:rsidRPr="00504917">
        <w:rPr>
          <w:rFonts w:cs="Calibri"/>
          <w:sz w:val="22"/>
          <w:szCs w:val="22"/>
        </w:rPr>
        <w:t xml:space="preserve">Strony nie ograniczają uprawnień Zamawiającego z tytułu rękojmi za wady fizyczne wynikających z przepisów art. 556 – 576 kodeksu cywilnego. Okres rękojmi za wady fizyczne na przedmiot umowy i wszystkie materiały oraz urządzenia jest równy okresowi gwarancji i  wynosi </w:t>
      </w:r>
      <w:r w:rsidR="00431AC6">
        <w:rPr>
          <w:rFonts w:cs="Calibri"/>
          <w:sz w:val="22"/>
          <w:szCs w:val="22"/>
        </w:rPr>
        <w:t>48 miesięcy</w:t>
      </w:r>
      <w:r w:rsidRPr="00504917">
        <w:rPr>
          <w:rFonts w:cs="Calibri"/>
          <w:sz w:val="22"/>
          <w:szCs w:val="22"/>
        </w:rPr>
        <w:t>.</w:t>
      </w:r>
    </w:p>
    <w:p w14:paraId="407C5976" w14:textId="77777777" w:rsidR="00504917" w:rsidRPr="00504917" w:rsidRDefault="00504917" w:rsidP="00504917">
      <w:pPr>
        <w:widowControl w:val="0"/>
        <w:numPr>
          <w:ilvl w:val="0"/>
          <w:numId w:val="28"/>
        </w:numPr>
        <w:autoSpaceDN w:val="0"/>
        <w:spacing w:line="276" w:lineRule="auto"/>
        <w:jc w:val="both"/>
        <w:rPr>
          <w:rFonts w:cs="Calibri"/>
          <w:sz w:val="22"/>
          <w:szCs w:val="22"/>
        </w:rPr>
      </w:pPr>
      <w:r w:rsidRPr="00504917">
        <w:rPr>
          <w:rFonts w:cs="Calibri"/>
          <w:sz w:val="22"/>
          <w:szCs w:val="22"/>
        </w:rPr>
        <w:t>Odpowiedzialność Wykonawcy z tytułu rękojmi za wady fizyczne dotyczy wad przedmiotu umowy istniejących w czasie dokonywania czynności odbioru oraz wad powstałych po  odbiorze z przyczyn tkwiących w przedmiocie umowy w chwili odbioru, z zastrzeżeniem, że w przypadku gdy 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7D80E905" w14:textId="77777777" w:rsidR="00504917" w:rsidRPr="00504917" w:rsidRDefault="00504917" w:rsidP="00504917">
      <w:pPr>
        <w:widowControl w:val="0"/>
        <w:numPr>
          <w:ilvl w:val="0"/>
          <w:numId w:val="28"/>
        </w:numPr>
        <w:autoSpaceDN w:val="0"/>
        <w:spacing w:line="276" w:lineRule="auto"/>
        <w:jc w:val="both"/>
        <w:rPr>
          <w:rFonts w:cs="Calibri"/>
          <w:sz w:val="22"/>
          <w:szCs w:val="22"/>
        </w:rPr>
      </w:pPr>
      <w:r w:rsidRPr="00504917">
        <w:rPr>
          <w:rFonts w:cs="Calibri"/>
          <w:sz w:val="22"/>
          <w:szCs w:val="22"/>
        </w:rPr>
        <w:t>Wada fizyczna polega na niezgodności przedmiotu zamówienia z Umową. W szczególności przedmiot umowy jest niezgodny z Umową, jeżeli:</w:t>
      </w:r>
    </w:p>
    <w:p w14:paraId="55785DE6" w14:textId="77777777" w:rsidR="00504917" w:rsidRPr="00504917" w:rsidRDefault="00504917" w:rsidP="00504917">
      <w:pPr>
        <w:widowControl w:val="0"/>
        <w:numPr>
          <w:ilvl w:val="1"/>
          <w:numId w:val="29"/>
        </w:numPr>
        <w:autoSpaceDN w:val="0"/>
        <w:spacing w:line="276" w:lineRule="auto"/>
        <w:jc w:val="both"/>
        <w:rPr>
          <w:rFonts w:cs="Calibri"/>
          <w:sz w:val="22"/>
          <w:szCs w:val="22"/>
        </w:rPr>
      </w:pPr>
      <w:r w:rsidRPr="00504917">
        <w:rPr>
          <w:rFonts w:cs="Calibri"/>
          <w:sz w:val="22"/>
          <w:szCs w:val="22"/>
        </w:rPr>
        <w:t>nie ma właściwości, które utwór tego rodzaju powinna mieć ze względu na cel w umowie oznaczony albo wynikający z okoliczności lub przeznaczenia;</w:t>
      </w:r>
    </w:p>
    <w:p w14:paraId="05B72EC7" w14:textId="77777777" w:rsidR="00504917" w:rsidRPr="00504917" w:rsidRDefault="00504917" w:rsidP="00504917">
      <w:pPr>
        <w:widowControl w:val="0"/>
        <w:numPr>
          <w:ilvl w:val="1"/>
          <w:numId w:val="29"/>
        </w:numPr>
        <w:autoSpaceDN w:val="0"/>
        <w:spacing w:line="276" w:lineRule="auto"/>
        <w:jc w:val="both"/>
        <w:rPr>
          <w:rFonts w:cs="Calibri"/>
          <w:sz w:val="22"/>
          <w:szCs w:val="22"/>
        </w:rPr>
      </w:pPr>
      <w:r w:rsidRPr="00504917">
        <w:rPr>
          <w:rFonts w:cs="Calibri"/>
          <w:sz w:val="22"/>
          <w:szCs w:val="22"/>
        </w:rPr>
        <w:t>nie ma właściwości, o których istnieniu Wykonawca zapewnił Zamawiającego;</w:t>
      </w:r>
    </w:p>
    <w:p w14:paraId="5F8A432F" w14:textId="77777777" w:rsidR="00504917" w:rsidRPr="00504917" w:rsidRDefault="00504917" w:rsidP="00504917">
      <w:pPr>
        <w:widowControl w:val="0"/>
        <w:numPr>
          <w:ilvl w:val="1"/>
          <w:numId w:val="29"/>
        </w:numPr>
        <w:autoSpaceDN w:val="0"/>
        <w:spacing w:line="276" w:lineRule="auto"/>
        <w:jc w:val="both"/>
        <w:rPr>
          <w:rFonts w:cs="Calibri"/>
          <w:sz w:val="22"/>
          <w:szCs w:val="22"/>
        </w:rPr>
      </w:pPr>
      <w:r w:rsidRPr="00504917">
        <w:rPr>
          <w:rFonts w:cs="Calibri"/>
          <w:sz w:val="22"/>
          <w:szCs w:val="22"/>
        </w:rPr>
        <w:t>nie nadaje się do celu, o którym Zamawiający poinformował Wykonawcę przy zawarciu Umowy, a Wykonawca nie zgłosił zastrzeżenia co do takiego jej przeznaczenia;</w:t>
      </w:r>
    </w:p>
    <w:p w14:paraId="5640596F" w14:textId="77777777" w:rsidR="00504917" w:rsidRPr="00504917" w:rsidRDefault="00504917" w:rsidP="00504917">
      <w:pPr>
        <w:widowControl w:val="0"/>
        <w:numPr>
          <w:ilvl w:val="1"/>
          <w:numId w:val="29"/>
        </w:numPr>
        <w:autoSpaceDN w:val="0"/>
        <w:spacing w:line="276" w:lineRule="auto"/>
        <w:jc w:val="both"/>
        <w:rPr>
          <w:rFonts w:cs="Calibri"/>
          <w:sz w:val="22"/>
          <w:szCs w:val="22"/>
        </w:rPr>
      </w:pPr>
      <w:r w:rsidRPr="00504917">
        <w:rPr>
          <w:rFonts w:cs="Calibri"/>
          <w:sz w:val="22"/>
          <w:szCs w:val="22"/>
        </w:rPr>
        <w:t xml:space="preserve">nie jest zgodny z aktualną wykładnią prawną, w tym ustawami i rozporządzeniami właściwymi, przytoczonymi w przedmiocie umowy oraz w Opisie Przedmiotu </w:t>
      </w:r>
      <w:r w:rsidRPr="00504917">
        <w:rPr>
          <w:rFonts w:cs="Calibri"/>
          <w:sz w:val="22"/>
          <w:szCs w:val="22"/>
        </w:rPr>
        <w:lastRenderedPageBreak/>
        <w:t>Zamówienia;</w:t>
      </w:r>
    </w:p>
    <w:p w14:paraId="7DB3DEB9" w14:textId="77777777" w:rsidR="00504917" w:rsidRPr="00504917" w:rsidRDefault="00504917" w:rsidP="00504917">
      <w:pPr>
        <w:widowControl w:val="0"/>
        <w:numPr>
          <w:ilvl w:val="1"/>
          <w:numId w:val="29"/>
        </w:numPr>
        <w:autoSpaceDN w:val="0"/>
        <w:spacing w:line="276" w:lineRule="auto"/>
        <w:jc w:val="both"/>
        <w:rPr>
          <w:rFonts w:cs="Calibri"/>
          <w:sz w:val="22"/>
          <w:szCs w:val="22"/>
        </w:rPr>
      </w:pPr>
      <w:r w:rsidRPr="00504917">
        <w:rPr>
          <w:rFonts w:cs="Calibri"/>
          <w:sz w:val="22"/>
          <w:szCs w:val="22"/>
        </w:rPr>
        <w:t>posiada błędy rachunkowe lub merytoryczne uniemożliwiające realizację czynności wynikających z treści dokumentacji;</w:t>
      </w:r>
    </w:p>
    <w:p w14:paraId="78745285" w14:textId="77777777" w:rsidR="00504917" w:rsidRPr="00504917" w:rsidRDefault="00504917" w:rsidP="00504917">
      <w:pPr>
        <w:widowControl w:val="0"/>
        <w:numPr>
          <w:ilvl w:val="1"/>
          <w:numId w:val="29"/>
        </w:numPr>
        <w:autoSpaceDN w:val="0"/>
        <w:spacing w:line="276" w:lineRule="auto"/>
        <w:jc w:val="both"/>
        <w:rPr>
          <w:rFonts w:cs="Calibri"/>
          <w:sz w:val="22"/>
          <w:szCs w:val="22"/>
        </w:rPr>
      </w:pPr>
      <w:r w:rsidRPr="00504917">
        <w:rPr>
          <w:rFonts w:cs="Calibri"/>
          <w:sz w:val="22"/>
          <w:szCs w:val="22"/>
        </w:rPr>
        <w:t>została Zamawiającemu przekazana w stanie niezupełnym;</w:t>
      </w:r>
    </w:p>
    <w:p w14:paraId="218EA723" w14:textId="77777777" w:rsidR="00504917" w:rsidRPr="00504917" w:rsidRDefault="00504917" w:rsidP="00504917">
      <w:pPr>
        <w:widowControl w:val="0"/>
        <w:numPr>
          <w:ilvl w:val="1"/>
          <w:numId w:val="29"/>
        </w:numPr>
        <w:autoSpaceDN w:val="0"/>
        <w:spacing w:line="276" w:lineRule="auto"/>
        <w:jc w:val="both"/>
        <w:rPr>
          <w:rFonts w:cs="Calibri"/>
          <w:sz w:val="22"/>
          <w:szCs w:val="22"/>
        </w:rPr>
      </w:pPr>
      <w:r w:rsidRPr="00504917">
        <w:rPr>
          <w:rFonts w:cs="Calibri"/>
          <w:sz w:val="22"/>
          <w:szCs w:val="22"/>
        </w:rPr>
        <w:t>przedmiot umowy został nieprawidłowo przekazany w formie papierowej lub na dysku przenośnym (dzieło w postaci elektronicznej), jeżeli czynności te zostały wykonane przez Wykonawcę lub osobę trzecią, za którą Wykonawca ponosi odpowiedzialność lub przez samego Wykonawcę.</w:t>
      </w:r>
    </w:p>
    <w:p w14:paraId="78AEB610" w14:textId="77777777" w:rsidR="00504917" w:rsidRPr="00504917" w:rsidRDefault="00504917" w:rsidP="00504917">
      <w:pPr>
        <w:widowControl w:val="0"/>
        <w:numPr>
          <w:ilvl w:val="0"/>
          <w:numId w:val="28"/>
        </w:numPr>
        <w:autoSpaceDN w:val="0"/>
        <w:spacing w:line="276" w:lineRule="auto"/>
        <w:jc w:val="both"/>
        <w:rPr>
          <w:rFonts w:cs="Calibri"/>
          <w:sz w:val="22"/>
          <w:szCs w:val="22"/>
        </w:rPr>
      </w:pPr>
      <w:r w:rsidRPr="00504917">
        <w:rPr>
          <w:rFonts w:cs="Calibri"/>
          <w:sz w:val="22"/>
          <w:szCs w:val="22"/>
        </w:rPr>
        <w:t xml:space="preserve">Zamawiający może dochodzić roszczeń z tytułu gwarancji także po terminie określonym </w:t>
      </w:r>
      <w:r w:rsidRPr="00504917">
        <w:rPr>
          <w:rFonts w:cs="Calibri"/>
          <w:sz w:val="22"/>
          <w:szCs w:val="22"/>
        </w:rPr>
        <w:br/>
        <w:t>w ust. 2 i 3, jeżeli reklamował wadę przed upływem tego terminu.</w:t>
      </w:r>
    </w:p>
    <w:p w14:paraId="40DB7932" w14:textId="77777777" w:rsidR="00504917" w:rsidRPr="00504917" w:rsidRDefault="00504917" w:rsidP="00504917">
      <w:pPr>
        <w:widowControl w:val="0"/>
        <w:numPr>
          <w:ilvl w:val="0"/>
          <w:numId w:val="28"/>
        </w:numPr>
        <w:autoSpaceDN w:val="0"/>
        <w:spacing w:line="276" w:lineRule="auto"/>
        <w:jc w:val="both"/>
        <w:rPr>
          <w:rFonts w:cs="Calibri"/>
          <w:sz w:val="22"/>
          <w:szCs w:val="22"/>
        </w:rPr>
      </w:pPr>
      <w:r w:rsidRPr="00504917">
        <w:rPr>
          <w:rFonts w:cs="Calibri"/>
          <w:sz w:val="22"/>
          <w:szCs w:val="22"/>
        </w:rPr>
        <w:t>Wykonawca, po okresie udzielonej przez siebie gwarancji, zobowiązuje się do przeniesienia na Zamawiającego uprawnień z tytułu gwarancji.</w:t>
      </w:r>
    </w:p>
    <w:p w14:paraId="67112F35" w14:textId="77777777" w:rsidR="006C1140" w:rsidRPr="00621647" w:rsidRDefault="006C1140" w:rsidP="006C1140">
      <w:pPr>
        <w:widowControl w:val="0"/>
        <w:autoSpaceDN w:val="0"/>
        <w:spacing w:line="276" w:lineRule="auto"/>
        <w:ind w:left="720"/>
        <w:jc w:val="both"/>
        <w:rPr>
          <w:kern w:val="3"/>
          <w:lang w:eastAsia="pl-PL"/>
        </w:rPr>
      </w:pPr>
    </w:p>
    <w:p w14:paraId="0BCCF2BA" w14:textId="04DB50F9" w:rsidR="003C3018" w:rsidRPr="00621647" w:rsidRDefault="003C3018" w:rsidP="003C3018">
      <w:pPr>
        <w:widowControl w:val="0"/>
        <w:autoSpaceDN w:val="0"/>
        <w:spacing w:line="276" w:lineRule="auto"/>
        <w:ind w:left="360"/>
        <w:jc w:val="center"/>
        <w:rPr>
          <w:rFonts w:eastAsia="SimSun"/>
          <w:b/>
          <w:bCs/>
          <w:kern w:val="3"/>
          <w:lang w:eastAsia="en-US"/>
        </w:rPr>
      </w:pPr>
      <w:r w:rsidRPr="00621647">
        <w:rPr>
          <w:rFonts w:eastAsia="SimSun"/>
          <w:b/>
          <w:bCs/>
          <w:kern w:val="3"/>
          <w:lang w:eastAsia="en-US"/>
        </w:rPr>
        <w:t xml:space="preserve">§ </w:t>
      </w:r>
      <w:r w:rsidR="004530E1">
        <w:rPr>
          <w:rFonts w:eastAsia="SimSun"/>
          <w:b/>
          <w:bCs/>
          <w:kern w:val="3"/>
          <w:lang w:eastAsia="en-US"/>
        </w:rPr>
        <w:t>1</w:t>
      </w:r>
      <w:r w:rsidR="00BB5CB9">
        <w:rPr>
          <w:rFonts w:eastAsia="SimSun"/>
          <w:b/>
          <w:bCs/>
          <w:kern w:val="3"/>
          <w:lang w:eastAsia="en-US"/>
        </w:rPr>
        <w:t>5</w:t>
      </w:r>
    </w:p>
    <w:p w14:paraId="50887C5F" w14:textId="77777777" w:rsidR="003C3018" w:rsidRPr="00621647" w:rsidRDefault="003C3018" w:rsidP="003C3018">
      <w:pPr>
        <w:widowControl w:val="0"/>
        <w:autoSpaceDN w:val="0"/>
        <w:spacing w:line="276" w:lineRule="auto"/>
        <w:ind w:left="360"/>
        <w:jc w:val="center"/>
        <w:rPr>
          <w:rFonts w:eastAsia="SimSun"/>
          <w:b/>
          <w:bCs/>
          <w:kern w:val="3"/>
          <w:lang w:eastAsia="en-US"/>
        </w:rPr>
      </w:pPr>
      <w:r w:rsidRPr="00621647">
        <w:rPr>
          <w:rFonts w:eastAsia="SimSun"/>
          <w:b/>
          <w:bCs/>
          <w:kern w:val="3"/>
          <w:lang w:eastAsia="en-US"/>
        </w:rPr>
        <w:t>Kontakt</w:t>
      </w:r>
    </w:p>
    <w:p w14:paraId="1F182833" w14:textId="77777777" w:rsidR="003C3018" w:rsidRPr="00262F69" w:rsidRDefault="003C3018" w:rsidP="00534685">
      <w:pPr>
        <w:widowControl w:val="0"/>
        <w:numPr>
          <w:ilvl w:val="0"/>
          <w:numId w:val="12"/>
        </w:numPr>
        <w:tabs>
          <w:tab w:val="clear" w:pos="720"/>
          <w:tab w:val="num" w:pos="426"/>
        </w:tabs>
        <w:autoSpaceDN w:val="0"/>
        <w:spacing w:line="276" w:lineRule="auto"/>
        <w:ind w:left="426" w:hanging="426"/>
        <w:jc w:val="both"/>
        <w:rPr>
          <w:rFonts w:eastAsia="SimSun"/>
          <w:kern w:val="3"/>
          <w:sz w:val="22"/>
          <w:szCs w:val="22"/>
          <w:lang w:eastAsia="en-US"/>
        </w:rPr>
      </w:pPr>
      <w:r w:rsidRPr="00262F69">
        <w:rPr>
          <w:rFonts w:eastAsia="SimSun"/>
          <w:kern w:val="3"/>
          <w:sz w:val="22"/>
          <w:szCs w:val="22"/>
          <w:lang w:eastAsia="en-US"/>
        </w:rPr>
        <w:t>Przedstawicielem Zamawiającego odpowiedzialnym za realizację umowy jest</w:t>
      </w:r>
      <w:r w:rsidR="00D82506" w:rsidRPr="00262F69">
        <w:rPr>
          <w:rFonts w:eastAsia="SimSun"/>
          <w:kern w:val="3"/>
          <w:sz w:val="22"/>
          <w:szCs w:val="22"/>
          <w:lang w:eastAsia="en-US"/>
        </w:rPr>
        <w:t xml:space="preserve"> …………………… </w:t>
      </w:r>
      <w:r w:rsidRPr="00262F69">
        <w:rPr>
          <w:rFonts w:eastAsia="SimSun"/>
          <w:kern w:val="3"/>
          <w:sz w:val="22"/>
          <w:szCs w:val="22"/>
          <w:lang w:eastAsia="en-US"/>
        </w:rPr>
        <w:t>tel</w:t>
      </w:r>
      <w:r w:rsidR="00FE6F84" w:rsidRPr="00262F69">
        <w:rPr>
          <w:rFonts w:eastAsia="SimSun"/>
          <w:kern w:val="3"/>
          <w:sz w:val="22"/>
          <w:szCs w:val="22"/>
          <w:lang w:eastAsia="en-US"/>
        </w:rPr>
        <w:t>.</w:t>
      </w:r>
      <w:r w:rsidRPr="00262F69">
        <w:rPr>
          <w:rFonts w:eastAsia="SimSun"/>
          <w:kern w:val="3"/>
          <w:sz w:val="22"/>
          <w:szCs w:val="22"/>
          <w:lang w:eastAsia="en-US"/>
        </w:rPr>
        <w:t>: ……………………………., mail:………………………………,.</w:t>
      </w:r>
    </w:p>
    <w:p w14:paraId="7CCADE47" w14:textId="77777777" w:rsidR="003C3018" w:rsidRPr="00262F69" w:rsidRDefault="003C3018" w:rsidP="00534685">
      <w:pPr>
        <w:widowControl w:val="0"/>
        <w:numPr>
          <w:ilvl w:val="0"/>
          <w:numId w:val="12"/>
        </w:numPr>
        <w:tabs>
          <w:tab w:val="clear" w:pos="720"/>
          <w:tab w:val="num" w:pos="426"/>
        </w:tabs>
        <w:autoSpaceDN w:val="0"/>
        <w:spacing w:line="276" w:lineRule="auto"/>
        <w:ind w:left="426" w:hanging="426"/>
        <w:jc w:val="both"/>
        <w:rPr>
          <w:rFonts w:eastAsia="SimSun"/>
          <w:kern w:val="3"/>
          <w:sz w:val="22"/>
          <w:szCs w:val="22"/>
          <w:lang w:eastAsia="en-US"/>
        </w:rPr>
      </w:pPr>
      <w:r w:rsidRPr="00262F69">
        <w:rPr>
          <w:rFonts w:eastAsia="SimSun"/>
          <w:kern w:val="3"/>
          <w:sz w:val="22"/>
          <w:szCs w:val="22"/>
          <w:lang w:eastAsia="en-US"/>
        </w:rPr>
        <w:t>Przedstawicielem Wykonawcy odpowiedzialnym za realizację umowy</w:t>
      </w:r>
      <w:r w:rsidR="00D82506" w:rsidRPr="00262F69">
        <w:rPr>
          <w:rFonts w:eastAsia="SimSun"/>
          <w:kern w:val="3"/>
          <w:sz w:val="22"/>
          <w:szCs w:val="22"/>
          <w:lang w:eastAsia="en-US"/>
        </w:rPr>
        <w:t xml:space="preserve"> jest</w:t>
      </w:r>
      <w:r w:rsidR="000B62CE" w:rsidRPr="00262F69">
        <w:rPr>
          <w:rFonts w:eastAsia="SimSun"/>
          <w:kern w:val="3"/>
          <w:sz w:val="22"/>
          <w:szCs w:val="22"/>
          <w:lang w:eastAsia="en-US"/>
        </w:rPr>
        <w:t>…………………… tel.: ……………………………., mail:………………………………,.</w:t>
      </w:r>
    </w:p>
    <w:p w14:paraId="0DBE3B03" w14:textId="77777777" w:rsidR="003C3018" w:rsidRPr="00262F69" w:rsidRDefault="003C3018" w:rsidP="00534685">
      <w:pPr>
        <w:widowControl w:val="0"/>
        <w:numPr>
          <w:ilvl w:val="0"/>
          <w:numId w:val="12"/>
        </w:numPr>
        <w:tabs>
          <w:tab w:val="clear" w:pos="720"/>
          <w:tab w:val="num" w:pos="426"/>
        </w:tabs>
        <w:autoSpaceDN w:val="0"/>
        <w:spacing w:line="276" w:lineRule="auto"/>
        <w:ind w:left="426" w:hanging="426"/>
        <w:jc w:val="both"/>
        <w:rPr>
          <w:rFonts w:eastAsia="SimSun"/>
          <w:kern w:val="3"/>
          <w:sz w:val="22"/>
          <w:szCs w:val="22"/>
          <w:lang w:eastAsia="en-US"/>
        </w:rPr>
      </w:pPr>
      <w:r w:rsidRPr="00262F69">
        <w:rPr>
          <w:rFonts w:eastAsia="SimSun"/>
          <w:kern w:val="3"/>
          <w:sz w:val="22"/>
          <w:szCs w:val="22"/>
          <w:lang w:eastAsia="en-US"/>
        </w:rPr>
        <w:t xml:space="preserve">Strony niniejszej Umowy zobowiązują się do niezwłocznego wzajemnego zawiadomienia o zmianie adresu dla doręczeń. </w:t>
      </w:r>
    </w:p>
    <w:p w14:paraId="55EAA73F" w14:textId="77777777" w:rsidR="003C3018" w:rsidRPr="00262F69" w:rsidRDefault="003C3018" w:rsidP="00534685">
      <w:pPr>
        <w:widowControl w:val="0"/>
        <w:numPr>
          <w:ilvl w:val="0"/>
          <w:numId w:val="12"/>
        </w:numPr>
        <w:tabs>
          <w:tab w:val="clear" w:pos="720"/>
          <w:tab w:val="num" w:pos="426"/>
        </w:tabs>
        <w:autoSpaceDN w:val="0"/>
        <w:spacing w:line="276" w:lineRule="auto"/>
        <w:ind w:left="426" w:hanging="426"/>
        <w:jc w:val="both"/>
        <w:rPr>
          <w:rFonts w:eastAsia="SimSun"/>
          <w:kern w:val="3"/>
          <w:sz w:val="22"/>
          <w:szCs w:val="22"/>
          <w:lang w:eastAsia="en-US"/>
        </w:rPr>
      </w:pPr>
      <w:r w:rsidRPr="00262F69">
        <w:rPr>
          <w:rFonts w:eastAsia="SimSun"/>
          <w:kern w:val="3"/>
          <w:sz w:val="22"/>
          <w:szCs w:val="22"/>
          <w:lang w:eastAsia="en-US"/>
        </w:rPr>
        <w:t>W przypadku zmiany swojego Przedstawiciela, Strona umowy niezwłocznie zawiadomi pisemnie o zmianie drugą Stronę.</w:t>
      </w:r>
    </w:p>
    <w:p w14:paraId="261F0ED4" w14:textId="77777777" w:rsidR="003C3018" w:rsidRPr="00262F69" w:rsidRDefault="003C3018" w:rsidP="00534685">
      <w:pPr>
        <w:widowControl w:val="0"/>
        <w:numPr>
          <w:ilvl w:val="0"/>
          <w:numId w:val="12"/>
        </w:numPr>
        <w:tabs>
          <w:tab w:val="clear" w:pos="720"/>
          <w:tab w:val="num" w:pos="426"/>
        </w:tabs>
        <w:autoSpaceDN w:val="0"/>
        <w:spacing w:line="276" w:lineRule="auto"/>
        <w:ind w:left="426" w:hanging="426"/>
        <w:jc w:val="both"/>
        <w:rPr>
          <w:rFonts w:eastAsia="SimSun"/>
          <w:kern w:val="3"/>
          <w:sz w:val="22"/>
          <w:szCs w:val="22"/>
          <w:lang w:eastAsia="en-US"/>
        </w:rPr>
      </w:pPr>
      <w:r w:rsidRPr="00262F69">
        <w:rPr>
          <w:rFonts w:eastAsia="SimSun"/>
          <w:kern w:val="3"/>
          <w:sz w:val="22"/>
          <w:szCs w:val="22"/>
          <w:lang w:eastAsia="en-US"/>
        </w:rPr>
        <w:t xml:space="preserve">Strony zgodnie postanawiają, iż Strona która nie zawiadomi o zmianie adresu dla doręczeń, ponosi odpowiedzialność za szkody wynikłe na skutek niewykonania tego obowiązku. </w:t>
      </w:r>
    </w:p>
    <w:p w14:paraId="1088A6EC" w14:textId="77777777" w:rsidR="00262F69" w:rsidRDefault="00262F69" w:rsidP="003C3018">
      <w:pPr>
        <w:widowControl w:val="0"/>
        <w:autoSpaceDN w:val="0"/>
        <w:spacing w:line="276" w:lineRule="auto"/>
        <w:ind w:left="360"/>
        <w:jc w:val="center"/>
        <w:rPr>
          <w:rFonts w:eastAsia="SimSun"/>
          <w:b/>
          <w:bCs/>
          <w:kern w:val="3"/>
          <w:lang w:eastAsia="en-US"/>
        </w:rPr>
      </w:pPr>
    </w:p>
    <w:p w14:paraId="65785F48" w14:textId="51BC58C1" w:rsidR="003C3018" w:rsidRPr="00621647" w:rsidRDefault="003C3018" w:rsidP="003C3018">
      <w:pPr>
        <w:widowControl w:val="0"/>
        <w:autoSpaceDN w:val="0"/>
        <w:spacing w:line="276" w:lineRule="auto"/>
        <w:ind w:left="360"/>
        <w:jc w:val="center"/>
        <w:rPr>
          <w:rFonts w:eastAsia="SimSun"/>
          <w:b/>
          <w:bCs/>
          <w:kern w:val="3"/>
          <w:lang w:eastAsia="en-US"/>
        </w:rPr>
      </w:pPr>
      <w:r w:rsidRPr="00621647">
        <w:rPr>
          <w:rFonts w:eastAsia="SimSun"/>
          <w:b/>
          <w:bCs/>
          <w:kern w:val="3"/>
          <w:lang w:eastAsia="en-US"/>
        </w:rPr>
        <w:t xml:space="preserve">§ </w:t>
      </w:r>
      <w:r w:rsidR="00DD6904">
        <w:rPr>
          <w:rFonts w:eastAsia="SimSun"/>
          <w:b/>
          <w:bCs/>
          <w:kern w:val="3"/>
          <w:lang w:eastAsia="en-US"/>
        </w:rPr>
        <w:t>1</w:t>
      </w:r>
      <w:r w:rsidR="00BB5CB9">
        <w:rPr>
          <w:rFonts w:eastAsia="SimSun"/>
          <w:b/>
          <w:bCs/>
          <w:kern w:val="3"/>
          <w:lang w:eastAsia="en-US"/>
        </w:rPr>
        <w:t>6</w:t>
      </w:r>
    </w:p>
    <w:p w14:paraId="55EC4C29" w14:textId="77777777" w:rsidR="003C3018" w:rsidRPr="00621647" w:rsidRDefault="004530E1" w:rsidP="003C3018">
      <w:pPr>
        <w:widowControl w:val="0"/>
        <w:autoSpaceDN w:val="0"/>
        <w:spacing w:line="276" w:lineRule="auto"/>
        <w:ind w:left="360"/>
        <w:jc w:val="center"/>
        <w:rPr>
          <w:rFonts w:eastAsia="SimSun"/>
          <w:b/>
          <w:bCs/>
          <w:kern w:val="3"/>
          <w:lang w:eastAsia="en-US"/>
        </w:rPr>
      </w:pPr>
      <w:r>
        <w:rPr>
          <w:rFonts w:eastAsia="SimSun"/>
          <w:b/>
          <w:bCs/>
          <w:kern w:val="3"/>
          <w:lang w:eastAsia="en-US"/>
        </w:rPr>
        <w:t>Autorskie prawa majątkowe</w:t>
      </w:r>
    </w:p>
    <w:p w14:paraId="65329629" w14:textId="77777777" w:rsidR="003C3018" w:rsidRPr="0026354B" w:rsidRDefault="003C3018" w:rsidP="00534685">
      <w:pPr>
        <w:widowControl w:val="0"/>
        <w:numPr>
          <w:ilvl w:val="0"/>
          <w:numId w:val="7"/>
        </w:numPr>
        <w:autoSpaceDN w:val="0"/>
        <w:spacing w:line="276" w:lineRule="auto"/>
        <w:ind w:left="426" w:hanging="426"/>
        <w:jc w:val="both"/>
        <w:rPr>
          <w:rFonts w:eastAsia="SimSun"/>
          <w:kern w:val="3"/>
          <w:sz w:val="22"/>
          <w:szCs w:val="22"/>
          <w:lang w:eastAsia="en-US"/>
        </w:rPr>
      </w:pPr>
      <w:r w:rsidRPr="0026354B">
        <w:rPr>
          <w:rFonts w:eastAsia="SimSun"/>
          <w:kern w:val="3"/>
          <w:sz w:val="22"/>
          <w:szCs w:val="22"/>
          <w:lang w:eastAsia="en-US"/>
        </w:rPr>
        <w:t xml:space="preserve">Wykonawca w ramach ustalonego w umowie wynagrodzenia, </w:t>
      </w:r>
      <w:r w:rsidR="004530E1" w:rsidRPr="0026354B">
        <w:rPr>
          <w:rFonts w:eastAsia="SimSun"/>
          <w:kern w:val="3"/>
          <w:sz w:val="22"/>
          <w:szCs w:val="22"/>
          <w:lang w:eastAsia="en-US"/>
        </w:rPr>
        <w:t>bezwarunkowo</w:t>
      </w:r>
      <w:r w:rsidR="009D0975" w:rsidRPr="0026354B">
        <w:rPr>
          <w:rFonts w:eastAsia="SimSun"/>
          <w:kern w:val="3"/>
          <w:sz w:val="22"/>
          <w:szCs w:val="22"/>
          <w:lang w:eastAsia="en-US"/>
        </w:rPr>
        <w:t>, bez dodatkowych opłat</w:t>
      </w:r>
      <w:r w:rsidR="004530E1" w:rsidRPr="0026354B">
        <w:rPr>
          <w:rFonts w:eastAsia="SimSun"/>
          <w:kern w:val="3"/>
          <w:sz w:val="22"/>
          <w:szCs w:val="22"/>
          <w:lang w:eastAsia="en-US"/>
        </w:rPr>
        <w:t xml:space="preserve"> </w:t>
      </w:r>
      <w:r w:rsidRPr="0026354B">
        <w:rPr>
          <w:rFonts w:eastAsia="SimSun"/>
          <w:kern w:val="3"/>
          <w:sz w:val="22"/>
          <w:szCs w:val="22"/>
          <w:lang w:eastAsia="en-US"/>
        </w:rPr>
        <w:t>przeniesie na rzecz Zamawiającego ogół majątkowych praw autorskich do wykonanej dokumentacji w ramach realizacji niniejszej umowy, na wszystkich polach eksploatacji wskazanych w ustawie o prawie autorskim i prawach pokrewnych, w szczególności:</w:t>
      </w:r>
    </w:p>
    <w:p w14:paraId="60B797DB" w14:textId="77777777" w:rsidR="003C3018" w:rsidRPr="0026354B" w:rsidRDefault="003C3018" w:rsidP="00534685">
      <w:pPr>
        <w:widowControl w:val="0"/>
        <w:numPr>
          <w:ilvl w:val="0"/>
          <w:numId w:val="6"/>
        </w:numPr>
        <w:autoSpaceDN w:val="0"/>
        <w:spacing w:line="276" w:lineRule="auto"/>
        <w:jc w:val="both"/>
        <w:rPr>
          <w:rFonts w:eastAsia="SimSun"/>
          <w:kern w:val="3"/>
          <w:sz w:val="22"/>
          <w:szCs w:val="22"/>
          <w:lang w:eastAsia="en-US"/>
        </w:rPr>
      </w:pPr>
      <w:r w:rsidRPr="0026354B">
        <w:rPr>
          <w:rFonts w:eastAsia="SimSun"/>
          <w:kern w:val="3"/>
          <w:sz w:val="22"/>
          <w:szCs w:val="22"/>
          <w:lang w:eastAsia="en-US"/>
        </w:rPr>
        <w:t>utrwalenie i zwielokrotnianie w jakiejkolwiek formie i jakąkolwiek techniką,</w:t>
      </w:r>
    </w:p>
    <w:p w14:paraId="7E499B26" w14:textId="77777777" w:rsidR="003C3018" w:rsidRPr="0026354B" w:rsidRDefault="003C3018" w:rsidP="00534685">
      <w:pPr>
        <w:widowControl w:val="0"/>
        <w:numPr>
          <w:ilvl w:val="0"/>
          <w:numId w:val="6"/>
        </w:numPr>
        <w:autoSpaceDN w:val="0"/>
        <w:spacing w:line="276" w:lineRule="auto"/>
        <w:jc w:val="both"/>
        <w:rPr>
          <w:rFonts w:eastAsia="SimSun"/>
          <w:kern w:val="3"/>
          <w:sz w:val="22"/>
          <w:szCs w:val="22"/>
          <w:lang w:eastAsia="en-US"/>
        </w:rPr>
      </w:pPr>
      <w:r w:rsidRPr="0026354B">
        <w:rPr>
          <w:rFonts w:eastAsia="SimSun"/>
          <w:kern w:val="3"/>
          <w:sz w:val="22"/>
          <w:szCs w:val="22"/>
          <w:lang w:eastAsia="en-US"/>
        </w:rPr>
        <w:t>zwielokrotnienie techniką: drukarską, reprograficzną, cyfrową,</w:t>
      </w:r>
    </w:p>
    <w:p w14:paraId="68D204E7" w14:textId="77777777" w:rsidR="003C3018" w:rsidRPr="0026354B" w:rsidRDefault="003C3018" w:rsidP="00534685">
      <w:pPr>
        <w:widowControl w:val="0"/>
        <w:numPr>
          <w:ilvl w:val="0"/>
          <w:numId w:val="6"/>
        </w:numPr>
        <w:autoSpaceDN w:val="0"/>
        <w:spacing w:line="276" w:lineRule="auto"/>
        <w:jc w:val="both"/>
        <w:rPr>
          <w:rFonts w:eastAsia="SimSun"/>
          <w:kern w:val="3"/>
          <w:sz w:val="22"/>
          <w:szCs w:val="22"/>
          <w:lang w:eastAsia="en-US"/>
        </w:rPr>
      </w:pPr>
      <w:r w:rsidRPr="0026354B">
        <w:rPr>
          <w:rFonts w:eastAsia="SimSun"/>
          <w:kern w:val="3"/>
          <w:sz w:val="22"/>
          <w:szCs w:val="22"/>
          <w:lang w:eastAsia="en-US"/>
        </w:rPr>
        <w:t>wprowadzenie do obrotu (obrót oryginałem lub egzemplarzami, na których utwór utrwalono),</w:t>
      </w:r>
    </w:p>
    <w:p w14:paraId="5C12F4BF" w14:textId="77777777" w:rsidR="003C3018" w:rsidRPr="0026354B" w:rsidRDefault="003C3018" w:rsidP="00534685">
      <w:pPr>
        <w:widowControl w:val="0"/>
        <w:numPr>
          <w:ilvl w:val="0"/>
          <w:numId w:val="6"/>
        </w:numPr>
        <w:autoSpaceDN w:val="0"/>
        <w:spacing w:line="276" w:lineRule="auto"/>
        <w:jc w:val="both"/>
        <w:rPr>
          <w:rFonts w:eastAsia="SimSun"/>
          <w:kern w:val="3"/>
          <w:sz w:val="22"/>
          <w:szCs w:val="22"/>
          <w:lang w:eastAsia="en-US"/>
        </w:rPr>
      </w:pPr>
      <w:r w:rsidRPr="0026354B">
        <w:rPr>
          <w:rFonts w:eastAsia="SimSun"/>
          <w:kern w:val="3"/>
          <w:sz w:val="22"/>
          <w:szCs w:val="22"/>
          <w:lang w:eastAsia="en-US"/>
        </w:rPr>
        <w:t>wprowadzenie do pamięci komputera, udostępnianie za pośrednictwem sieci multimedialnych, w szczególności Internetu lub Intranetu oraz komunikacji on-line w ramach komunikacji na życzenie, w tym również publiczne udostępnianie w taki sposób, aby każdy mógł mieć dostęp do utworu czy jego fragmentu w miejscu i czasie przez siebie wybranym,</w:t>
      </w:r>
    </w:p>
    <w:p w14:paraId="5E4433A1" w14:textId="77777777" w:rsidR="003C3018" w:rsidRPr="0026354B" w:rsidRDefault="003C3018" w:rsidP="00534685">
      <w:pPr>
        <w:widowControl w:val="0"/>
        <w:numPr>
          <w:ilvl w:val="0"/>
          <w:numId w:val="6"/>
        </w:numPr>
        <w:autoSpaceDN w:val="0"/>
        <w:spacing w:line="276" w:lineRule="auto"/>
        <w:jc w:val="both"/>
        <w:rPr>
          <w:rFonts w:eastAsia="SimSun"/>
          <w:kern w:val="3"/>
          <w:sz w:val="22"/>
          <w:szCs w:val="22"/>
          <w:lang w:eastAsia="en-US"/>
        </w:rPr>
      </w:pPr>
      <w:r w:rsidRPr="0026354B">
        <w:rPr>
          <w:rFonts w:eastAsia="SimSun"/>
          <w:kern w:val="3"/>
          <w:sz w:val="22"/>
          <w:szCs w:val="22"/>
          <w:lang w:eastAsia="en-US"/>
        </w:rPr>
        <w:t xml:space="preserve">rozpowszechnianie, wystawianie, wyświetlanie w dowolnej formie, rozpowszechniania bez żadnych ograniczeń ilościowych, techniką drukarską, w pamięci komputera, pamięci typu </w:t>
      </w:r>
      <w:proofErr w:type="spellStart"/>
      <w:r w:rsidRPr="0026354B">
        <w:rPr>
          <w:rFonts w:eastAsia="SimSun"/>
          <w:kern w:val="3"/>
          <w:sz w:val="22"/>
          <w:szCs w:val="22"/>
          <w:lang w:eastAsia="en-US"/>
        </w:rPr>
        <w:t>flash</w:t>
      </w:r>
      <w:proofErr w:type="spellEnd"/>
      <w:r w:rsidRPr="0026354B">
        <w:rPr>
          <w:rFonts w:eastAsia="SimSun"/>
          <w:kern w:val="3"/>
          <w:sz w:val="22"/>
          <w:szCs w:val="22"/>
          <w:lang w:eastAsia="en-US"/>
        </w:rPr>
        <w:t>, zapisu cyfrowego, magnetycznego, jak i w sieciach multimedialnych, w tym typu Internet lub Intranet,</w:t>
      </w:r>
    </w:p>
    <w:p w14:paraId="797D8512" w14:textId="77777777" w:rsidR="003C3018" w:rsidRPr="0026354B" w:rsidRDefault="003C3018" w:rsidP="00534685">
      <w:pPr>
        <w:widowControl w:val="0"/>
        <w:numPr>
          <w:ilvl w:val="0"/>
          <w:numId w:val="6"/>
        </w:numPr>
        <w:autoSpaceDN w:val="0"/>
        <w:spacing w:line="276" w:lineRule="auto"/>
        <w:jc w:val="both"/>
        <w:rPr>
          <w:rFonts w:eastAsia="SimSun"/>
          <w:kern w:val="3"/>
          <w:sz w:val="22"/>
          <w:szCs w:val="22"/>
          <w:lang w:eastAsia="en-US"/>
        </w:rPr>
      </w:pPr>
      <w:r w:rsidRPr="0026354B">
        <w:rPr>
          <w:rFonts w:eastAsia="SimSun"/>
          <w:kern w:val="3"/>
          <w:sz w:val="22"/>
          <w:szCs w:val="22"/>
          <w:lang w:eastAsia="en-US"/>
        </w:rPr>
        <w:t>udostępniania odpowiednim organom na potrzeby wydania lub zmiany decyzji administracyjnych lub innych postępowań oraz na potrzeby kontroli,</w:t>
      </w:r>
    </w:p>
    <w:p w14:paraId="5F66FEB8" w14:textId="77777777" w:rsidR="003C3018" w:rsidRPr="0026354B" w:rsidRDefault="003C3018" w:rsidP="00534685">
      <w:pPr>
        <w:widowControl w:val="0"/>
        <w:numPr>
          <w:ilvl w:val="0"/>
          <w:numId w:val="6"/>
        </w:numPr>
        <w:autoSpaceDN w:val="0"/>
        <w:spacing w:line="276" w:lineRule="auto"/>
        <w:jc w:val="both"/>
        <w:rPr>
          <w:rFonts w:eastAsia="SimSun"/>
          <w:kern w:val="3"/>
          <w:sz w:val="22"/>
          <w:szCs w:val="22"/>
          <w:lang w:eastAsia="en-US"/>
        </w:rPr>
      </w:pPr>
      <w:r w:rsidRPr="0026354B">
        <w:rPr>
          <w:rFonts w:eastAsia="SimSun"/>
          <w:kern w:val="3"/>
          <w:sz w:val="22"/>
          <w:szCs w:val="22"/>
          <w:lang w:eastAsia="en-US"/>
        </w:rPr>
        <w:t xml:space="preserve">przetwarzanie, a w szczególności zmiana, opracowanie i korzystanie z przetworzeń </w:t>
      </w:r>
      <w:r w:rsidR="007F1CDD" w:rsidRPr="00621647">
        <w:rPr>
          <w:rFonts w:eastAsia="SimSun"/>
          <w:kern w:val="3"/>
          <w:lang w:eastAsia="en-US"/>
        </w:rPr>
        <w:br/>
      </w:r>
      <w:r w:rsidRPr="0026354B">
        <w:rPr>
          <w:rFonts w:eastAsia="SimSun"/>
          <w:kern w:val="3"/>
          <w:sz w:val="22"/>
          <w:szCs w:val="22"/>
          <w:lang w:eastAsia="en-US"/>
        </w:rPr>
        <w:t>i opracowań (zwłaszcza prawo do zmiany dzieła w części lub w całości i umożliwienie tworzenia nowego dzieła – projekty, koncepcje, wizualizacje w oparciu o otrzymane dzieło).</w:t>
      </w:r>
    </w:p>
    <w:p w14:paraId="0D46CA5D" w14:textId="77777777" w:rsidR="003C3018" w:rsidRPr="0026354B" w:rsidRDefault="003C3018" w:rsidP="00534685">
      <w:pPr>
        <w:widowControl w:val="0"/>
        <w:numPr>
          <w:ilvl w:val="0"/>
          <w:numId w:val="7"/>
        </w:numPr>
        <w:autoSpaceDN w:val="0"/>
        <w:spacing w:line="276" w:lineRule="auto"/>
        <w:ind w:left="426" w:hanging="426"/>
        <w:jc w:val="both"/>
        <w:rPr>
          <w:rFonts w:eastAsia="SimSun"/>
          <w:kern w:val="3"/>
          <w:sz w:val="22"/>
          <w:szCs w:val="22"/>
          <w:lang w:eastAsia="en-US"/>
        </w:rPr>
      </w:pPr>
      <w:r w:rsidRPr="0026354B">
        <w:rPr>
          <w:rFonts w:eastAsia="SimSun"/>
          <w:kern w:val="3"/>
          <w:sz w:val="22"/>
          <w:szCs w:val="22"/>
          <w:lang w:eastAsia="en-US"/>
        </w:rPr>
        <w:lastRenderedPageBreak/>
        <w:t>Wykonawca nie zachowuje wyłącznego prawa zezwalania na wykonywanie zależnego prawa autorskiego, Zamawiający uzyskuje wyłączność na wykonywanie zależnego prawa autorskiego.</w:t>
      </w:r>
    </w:p>
    <w:p w14:paraId="6FCE0C60" w14:textId="77777777" w:rsidR="003C3018" w:rsidRPr="0026354B" w:rsidRDefault="003C3018" w:rsidP="00534685">
      <w:pPr>
        <w:widowControl w:val="0"/>
        <w:numPr>
          <w:ilvl w:val="0"/>
          <w:numId w:val="7"/>
        </w:numPr>
        <w:autoSpaceDN w:val="0"/>
        <w:spacing w:line="276" w:lineRule="auto"/>
        <w:ind w:left="426" w:hanging="426"/>
        <w:jc w:val="both"/>
        <w:rPr>
          <w:rFonts w:eastAsia="SimSun"/>
          <w:kern w:val="3"/>
          <w:sz w:val="22"/>
          <w:szCs w:val="22"/>
          <w:lang w:eastAsia="en-US"/>
        </w:rPr>
      </w:pPr>
      <w:r w:rsidRPr="0026354B">
        <w:rPr>
          <w:rFonts w:eastAsia="SimSun"/>
          <w:kern w:val="3"/>
          <w:sz w:val="22"/>
          <w:szCs w:val="22"/>
          <w:lang w:eastAsia="en-US"/>
        </w:rPr>
        <w:t xml:space="preserve">Zamawiający ma prawo bez zgody Wykonawcy zlecać podmiotom trzecim adaptacje, zmiany </w:t>
      </w:r>
      <w:r w:rsidR="0026354B">
        <w:rPr>
          <w:rFonts w:eastAsia="SimSun"/>
          <w:kern w:val="3"/>
          <w:sz w:val="22"/>
          <w:szCs w:val="22"/>
          <w:lang w:eastAsia="en-US"/>
        </w:rPr>
        <w:br/>
      </w:r>
      <w:r w:rsidRPr="0026354B">
        <w:rPr>
          <w:rFonts w:eastAsia="SimSun"/>
          <w:kern w:val="3"/>
          <w:sz w:val="22"/>
          <w:szCs w:val="22"/>
          <w:lang w:eastAsia="en-US"/>
        </w:rPr>
        <w:t xml:space="preserve">i przeróbki wskazanej dokumentacji wedle potrzeb Zamawiającego. </w:t>
      </w:r>
    </w:p>
    <w:p w14:paraId="4EBDC0BA" w14:textId="77777777" w:rsidR="003C3018" w:rsidRPr="0026354B" w:rsidRDefault="003C3018" w:rsidP="00534685">
      <w:pPr>
        <w:widowControl w:val="0"/>
        <w:numPr>
          <w:ilvl w:val="0"/>
          <w:numId w:val="7"/>
        </w:numPr>
        <w:autoSpaceDN w:val="0"/>
        <w:spacing w:line="276" w:lineRule="auto"/>
        <w:ind w:left="426" w:hanging="426"/>
        <w:jc w:val="both"/>
        <w:rPr>
          <w:rFonts w:eastAsia="SimSun"/>
          <w:kern w:val="3"/>
          <w:sz w:val="22"/>
          <w:szCs w:val="22"/>
          <w:lang w:eastAsia="en-US"/>
        </w:rPr>
      </w:pPr>
      <w:r w:rsidRPr="0026354B">
        <w:rPr>
          <w:rFonts w:eastAsia="SimSun"/>
          <w:kern w:val="3"/>
          <w:sz w:val="22"/>
          <w:szCs w:val="22"/>
          <w:lang w:eastAsia="en-US"/>
        </w:rPr>
        <w:t xml:space="preserve">Wraz z przeniesieniem praw autorskich Wykonawca przenosi na Zamawiającego własność nośnika egzemplarza utworu, w ramach wynagrodzenia określonego w umowie. </w:t>
      </w:r>
    </w:p>
    <w:p w14:paraId="6097712A" w14:textId="7C81F42B" w:rsidR="003C3018" w:rsidRPr="0026354B" w:rsidRDefault="003C3018" w:rsidP="00534685">
      <w:pPr>
        <w:widowControl w:val="0"/>
        <w:numPr>
          <w:ilvl w:val="0"/>
          <w:numId w:val="7"/>
        </w:numPr>
        <w:autoSpaceDN w:val="0"/>
        <w:spacing w:line="276" w:lineRule="auto"/>
        <w:ind w:left="426" w:hanging="426"/>
        <w:jc w:val="both"/>
        <w:rPr>
          <w:rFonts w:eastAsia="SimSun"/>
          <w:kern w:val="3"/>
          <w:sz w:val="22"/>
          <w:szCs w:val="22"/>
          <w:lang w:eastAsia="en-US"/>
        </w:rPr>
      </w:pPr>
      <w:r w:rsidRPr="0026354B">
        <w:rPr>
          <w:rFonts w:eastAsia="SimSun"/>
          <w:kern w:val="3"/>
          <w:sz w:val="22"/>
          <w:szCs w:val="22"/>
          <w:lang w:eastAsia="en-US"/>
        </w:rPr>
        <w:t xml:space="preserve">Osobiste prawa autorskie, jako niezbywalne, pozostają własnością Wykonawcy </w:t>
      </w:r>
      <w:r w:rsidR="00D76C34">
        <w:rPr>
          <w:rFonts w:eastAsia="SimSun"/>
          <w:kern w:val="3"/>
          <w:sz w:val="22"/>
          <w:szCs w:val="22"/>
          <w:lang w:eastAsia="en-US"/>
        </w:rPr>
        <w:t>lub osób realizujących przedmiot umowy w jego imieniu i na jego rzecz</w:t>
      </w:r>
      <w:r w:rsidR="00D76C34" w:rsidRPr="0026354B">
        <w:rPr>
          <w:rFonts w:eastAsia="SimSun"/>
          <w:kern w:val="3"/>
          <w:sz w:val="22"/>
          <w:szCs w:val="22"/>
          <w:lang w:eastAsia="en-US"/>
        </w:rPr>
        <w:t xml:space="preserve"> – autor</w:t>
      </w:r>
      <w:r w:rsidR="00D76C34">
        <w:rPr>
          <w:rFonts w:eastAsia="SimSun"/>
          <w:kern w:val="3"/>
          <w:sz w:val="22"/>
          <w:szCs w:val="22"/>
          <w:lang w:eastAsia="en-US"/>
        </w:rPr>
        <w:t>ów</w:t>
      </w:r>
      <w:r w:rsidR="00D76C34" w:rsidRPr="0026354B">
        <w:rPr>
          <w:rFonts w:eastAsia="SimSun"/>
          <w:kern w:val="3"/>
          <w:sz w:val="22"/>
          <w:szCs w:val="22"/>
          <w:lang w:eastAsia="en-US"/>
        </w:rPr>
        <w:t xml:space="preserve"> dokumentacji.</w:t>
      </w:r>
      <w:r w:rsidR="00D76C34">
        <w:rPr>
          <w:rFonts w:eastAsia="SimSun"/>
          <w:kern w:val="3"/>
          <w:sz w:val="22"/>
          <w:szCs w:val="22"/>
          <w:lang w:eastAsia="en-US"/>
        </w:rPr>
        <w:t xml:space="preserve"> Wykonawca zobowiązuje się nie wykonywać lub zapewnić, że osoby, które są autorami dokumentacji sporządzonej w ramach realizacji przedmiotu umowy, nie będą wykonywać przysługujących im autorskich praw osobistych do dokumentacji.</w:t>
      </w:r>
      <w:r w:rsidRPr="0026354B">
        <w:rPr>
          <w:rFonts w:eastAsia="SimSun"/>
          <w:kern w:val="3"/>
          <w:sz w:val="22"/>
          <w:szCs w:val="22"/>
          <w:lang w:eastAsia="en-US"/>
        </w:rPr>
        <w:t>.</w:t>
      </w:r>
    </w:p>
    <w:p w14:paraId="2CDD510B" w14:textId="77777777" w:rsidR="003C3018" w:rsidRPr="0026354B" w:rsidRDefault="003C3018" w:rsidP="00534685">
      <w:pPr>
        <w:widowControl w:val="0"/>
        <w:numPr>
          <w:ilvl w:val="0"/>
          <w:numId w:val="7"/>
        </w:numPr>
        <w:autoSpaceDN w:val="0"/>
        <w:spacing w:line="276" w:lineRule="auto"/>
        <w:ind w:left="426" w:hanging="426"/>
        <w:jc w:val="both"/>
        <w:rPr>
          <w:rFonts w:eastAsia="SimSun"/>
          <w:kern w:val="3"/>
          <w:sz w:val="22"/>
          <w:szCs w:val="22"/>
          <w:lang w:eastAsia="en-US"/>
        </w:rPr>
      </w:pPr>
      <w:r w:rsidRPr="0026354B">
        <w:rPr>
          <w:rFonts w:eastAsia="SimSun"/>
          <w:kern w:val="3"/>
          <w:sz w:val="22"/>
          <w:szCs w:val="22"/>
          <w:lang w:eastAsia="en-US"/>
        </w:rPr>
        <w:t>Wykonawca będzie miał prawo zamieścić materiały ilustrujące projekt inwestycji w zbiorze swoich materiałów promocyjnych. Publikowane materiały nie mogą zawierać poufnych lub prawem zastrzeżonych danych Zamawiającego.</w:t>
      </w:r>
    </w:p>
    <w:p w14:paraId="417AE558" w14:textId="77777777" w:rsidR="003C3018" w:rsidRPr="00621647" w:rsidRDefault="003C3018" w:rsidP="003C3018">
      <w:pPr>
        <w:widowControl w:val="0"/>
        <w:autoSpaceDN w:val="0"/>
        <w:spacing w:line="276" w:lineRule="auto"/>
        <w:ind w:left="360"/>
        <w:jc w:val="center"/>
        <w:rPr>
          <w:rFonts w:eastAsia="SimSun"/>
          <w:b/>
          <w:bCs/>
          <w:kern w:val="3"/>
          <w:lang w:eastAsia="en-US"/>
        </w:rPr>
      </w:pPr>
    </w:p>
    <w:p w14:paraId="22BD2C59" w14:textId="7C47164E" w:rsidR="003C3018" w:rsidRPr="00621647" w:rsidRDefault="003C3018" w:rsidP="003C3018">
      <w:pPr>
        <w:widowControl w:val="0"/>
        <w:autoSpaceDN w:val="0"/>
        <w:spacing w:line="276" w:lineRule="auto"/>
        <w:ind w:left="360"/>
        <w:jc w:val="center"/>
        <w:rPr>
          <w:rFonts w:eastAsia="SimSun"/>
          <w:b/>
          <w:bCs/>
          <w:kern w:val="3"/>
          <w:lang w:eastAsia="en-US"/>
        </w:rPr>
      </w:pPr>
      <w:r w:rsidRPr="00621647">
        <w:rPr>
          <w:rFonts w:eastAsia="SimSun"/>
          <w:b/>
          <w:bCs/>
          <w:kern w:val="3"/>
          <w:lang w:eastAsia="en-US"/>
        </w:rPr>
        <w:t>§ 1</w:t>
      </w:r>
      <w:r w:rsidR="00BB5CB9">
        <w:rPr>
          <w:rFonts w:eastAsia="SimSun"/>
          <w:b/>
          <w:bCs/>
          <w:kern w:val="3"/>
          <w:lang w:eastAsia="en-US"/>
        </w:rPr>
        <w:t>7</w:t>
      </w:r>
    </w:p>
    <w:p w14:paraId="4E5B21D5" w14:textId="77777777" w:rsidR="003C3018" w:rsidRPr="00621647" w:rsidRDefault="003C3018" w:rsidP="003C3018">
      <w:pPr>
        <w:widowControl w:val="0"/>
        <w:autoSpaceDN w:val="0"/>
        <w:spacing w:line="276" w:lineRule="auto"/>
        <w:ind w:left="360"/>
        <w:jc w:val="center"/>
        <w:rPr>
          <w:rFonts w:eastAsia="SimSun"/>
          <w:b/>
          <w:bCs/>
          <w:kern w:val="3"/>
          <w:lang w:eastAsia="en-US"/>
        </w:rPr>
      </w:pPr>
      <w:r w:rsidRPr="00621647">
        <w:rPr>
          <w:rFonts w:eastAsia="SimSun"/>
          <w:b/>
          <w:bCs/>
          <w:kern w:val="3"/>
          <w:lang w:eastAsia="en-US"/>
        </w:rPr>
        <w:t>Zmiany i uzupełnienia umowy</w:t>
      </w:r>
    </w:p>
    <w:p w14:paraId="192DB782" w14:textId="77777777" w:rsidR="003C3018" w:rsidRPr="005A2A86" w:rsidRDefault="003C3018" w:rsidP="00534685">
      <w:pPr>
        <w:widowControl w:val="0"/>
        <w:numPr>
          <w:ilvl w:val="0"/>
          <w:numId w:val="13"/>
        </w:numPr>
        <w:tabs>
          <w:tab w:val="clear" w:pos="720"/>
          <w:tab w:val="num" w:pos="426"/>
        </w:tabs>
        <w:autoSpaceDN w:val="0"/>
        <w:spacing w:line="276" w:lineRule="auto"/>
        <w:ind w:left="426" w:hanging="426"/>
        <w:jc w:val="both"/>
        <w:rPr>
          <w:rFonts w:eastAsia="SimSun"/>
          <w:kern w:val="3"/>
          <w:sz w:val="22"/>
          <w:szCs w:val="22"/>
          <w:lang w:eastAsia="en-US"/>
        </w:rPr>
      </w:pPr>
      <w:r w:rsidRPr="005A2A86">
        <w:rPr>
          <w:rFonts w:eastAsia="SimSun"/>
          <w:kern w:val="3"/>
          <w:sz w:val="22"/>
          <w:szCs w:val="22"/>
          <w:lang w:eastAsia="en-US"/>
        </w:rPr>
        <w:t>Zmiana treści istotnych postanowień zawartej Umowy może nastąpić w następujących przypadkach:</w:t>
      </w:r>
    </w:p>
    <w:p w14:paraId="09E5A283" w14:textId="7E0E1A57" w:rsidR="003C3018" w:rsidRPr="005A2A86" w:rsidRDefault="003C3018" w:rsidP="00534685">
      <w:pPr>
        <w:widowControl w:val="0"/>
        <w:numPr>
          <w:ilvl w:val="0"/>
          <w:numId w:val="14"/>
        </w:numPr>
        <w:autoSpaceDN w:val="0"/>
        <w:spacing w:line="276" w:lineRule="auto"/>
        <w:ind w:left="709" w:hanging="283"/>
        <w:jc w:val="both"/>
        <w:rPr>
          <w:rFonts w:eastAsia="SimSun"/>
          <w:kern w:val="3"/>
          <w:sz w:val="22"/>
          <w:szCs w:val="22"/>
          <w:lang w:eastAsia="en-US"/>
        </w:rPr>
      </w:pPr>
      <w:r w:rsidRPr="005A2A86">
        <w:rPr>
          <w:rFonts w:eastAsia="SimSun"/>
          <w:kern w:val="3"/>
          <w:sz w:val="22"/>
          <w:szCs w:val="22"/>
          <w:lang w:eastAsia="en-US"/>
        </w:rPr>
        <w:t>zmiany obowiązujących przepisów prawa odnoszących się do prawidłowej realizacji niniejszego zamówienia,</w:t>
      </w:r>
    </w:p>
    <w:p w14:paraId="49983C7A" w14:textId="77777777" w:rsidR="003C3018" w:rsidRPr="005A2A86" w:rsidRDefault="003C3018" w:rsidP="00534685">
      <w:pPr>
        <w:widowControl w:val="0"/>
        <w:numPr>
          <w:ilvl w:val="0"/>
          <w:numId w:val="14"/>
        </w:numPr>
        <w:autoSpaceDN w:val="0"/>
        <w:spacing w:line="276" w:lineRule="auto"/>
        <w:ind w:left="709" w:hanging="283"/>
        <w:jc w:val="both"/>
        <w:rPr>
          <w:rFonts w:eastAsia="SimSun"/>
          <w:kern w:val="3"/>
          <w:sz w:val="22"/>
          <w:szCs w:val="22"/>
          <w:lang w:eastAsia="en-US"/>
        </w:rPr>
      </w:pPr>
      <w:r w:rsidRPr="005A2A86">
        <w:rPr>
          <w:rFonts w:eastAsia="SimSun"/>
          <w:kern w:val="3"/>
          <w:sz w:val="22"/>
          <w:szCs w:val="22"/>
          <w:lang w:eastAsia="en-US"/>
        </w:rPr>
        <w:t xml:space="preserve">zmiany obowiązujących dokumentów strategicznych regionalnych, krajowych lub wspólnotowych odnoszących się do prawidłowej realizacji niniejszego zamówienia, </w:t>
      </w:r>
    </w:p>
    <w:p w14:paraId="7054F9B2" w14:textId="77777777" w:rsidR="000B62CE" w:rsidRPr="005A2A86" w:rsidRDefault="000B62CE" w:rsidP="00534685">
      <w:pPr>
        <w:widowControl w:val="0"/>
        <w:numPr>
          <w:ilvl w:val="0"/>
          <w:numId w:val="14"/>
        </w:numPr>
        <w:autoSpaceDN w:val="0"/>
        <w:spacing w:line="276" w:lineRule="auto"/>
        <w:ind w:left="709" w:hanging="283"/>
        <w:jc w:val="both"/>
        <w:rPr>
          <w:sz w:val="22"/>
          <w:szCs w:val="22"/>
        </w:rPr>
      </w:pPr>
      <w:r w:rsidRPr="005A2A86">
        <w:rPr>
          <w:rFonts w:cs="Calibri"/>
          <w:sz w:val="22"/>
          <w:szCs w:val="22"/>
        </w:rPr>
        <w:t>zmianą obowiązującej stawki VAT: w przypadku zmiany stawek VAT w takim zakresie, iż zmiana będzie dotyczyła świadczeń będących przedmiotem Umowy, zostanie zastosowana aktualna stawka VAT. Stawki i ceny netto pozostają bez zmian.</w:t>
      </w:r>
    </w:p>
    <w:p w14:paraId="06FC18A7" w14:textId="080076D8" w:rsidR="000B62CE" w:rsidRDefault="000B62CE" w:rsidP="00534685">
      <w:pPr>
        <w:widowControl w:val="0"/>
        <w:numPr>
          <w:ilvl w:val="0"/>
          <w:numId w:val="14"/>
        </w:numPr>
        <w:autoSpaceDN w:val="0"/>
        <w:spacing w:line="276" w:lineRule="auto"/>
        <w:ind w:left="709" w:hanging="283"/>
        <w:jc w:val="both"/>
        <w:rPr>
          <w:rFonts w:eastAsia="SimSun"/>
          <w:kern w:val="3"/>
          <w:sz w:val="22"/>
          <w:szCs w:val="22"/>
          <w:lang w:eastAsia="en-US"/>
        </w:rPr>
      </w:pPr>
      <w:r w:rsidRPr="005A2A86">
        <w:rPr>
          <w:rFonts w:cs="Calibri"/>
          <w:sz w:val="22"/>
          <w:szCs w:val="22"/>
        </w:rPr>
        <w:t>wystąpieniem</w:t>
      </w:r>
      <w:r w:rsidRPr="005A2A86">
        <w:rPr>
          <w:rFonts w:eastAsia="SimSun"/>
          <w:kern w:val="3"/>
          <w:sz w:val="22"/>
          <w:szCs w:val="22"/>
          <w:lang w:eastAsia="en-US"/>
        </w:rPr>
        <w:t xml:space="preserve"> warunków, o których mowa w art. 455</w:t>
      </w:r>
      <w:r w:rsidR="00B33F37">
        <w:rPr>
          <w:rFonts w:eastAsia="SimSun"/>
          <w:kern w:val="3"/>
          <w:sz w:val="22"/>
          <w:szCs w:val="22"/>
          <w:lang w:eastAsia="en-US"/>
        </w:rPr>
        <w:t xml:space="preserve"> ust. </w:t>
      </w:r>
      <w:r w:rsidR="00DE7D90">
        <w:rPr>
          <w:rFonts w:eastAsia="SimSun"/>
          <w:kern w:val="3"/>
          <w:sz w:val="22"/>
          <w:szCs w:val="22"/>
          <w:lang w:eastAsia="en-US"/>
        </w:rPr>
        <w:t>1 pkt 1</w:t>
      </w:r>
      <w:r w:rsidRPr="005A2A86">
        <w:rPr>
          <w:rFonts w:eastAsia="SimSun"/>
          <w:kern w:val="3"/>
          <w:sz w:val="22"/>
          <w:szCs w:val="22"/>
          <w:lang w:eastAsia="en-US"/>
        </w:rPr>
        <w:t xml:space="preserve"> ustawy PZP</w:t>
      </w:r>
      <w:r w:rsidR="00DE7D90">
        <w:rPr>
          <w:rFonts w:eastAsia="SimSun"/>
          <w:kern w:val="3"/>
          <w:sz w:val="22"/>
          <w:szCs w:val="22"/>
          <w:lang w:eastAsia="en-US"/>
        </w:rPr>
        <w:t>:</w:t>
      </w:r>
    </w:p>
    <w:p w14:paraId="74A39040" w14:textId="32378859" w:rsidR="00DE7D90" w:rsidRPr="00DE7D90" w:rsidRDefault="00DE7D90" w:rsidP="00DE7D90">
      <w:pPr>
        <w:widowControl w:val="0"/>
        <w:numPr>
          <w:ilvl w:val="1"/>
          <w:numId w:val="14"/>
        </w:numPr>
        <w:autoSpaceDN w:val="0"/>
        <w:spacing w:line="276" w:lineRule="auto"/>
        <w:ind w:left="993" w:hanging="284"/>
        <w:jc w:val="both"/>
        <w:rPr>
          <w:rFonts w:eastAsia="SimSun"/>
          <w:kern w:val="3"/>
          <w:sz w:val="22"/>
          <w:szCs w:val="22"/>
          <w:lang w:eastAsia="en-US"/>
        </w:rPr>
      </w:pPr>
      <w:r w:rsidRPr="00DE7D90">
        <w:rPr>
          <w:rFonts w:eastAsia="SimSun"/>
          <w:kern w:val="3"/>
          <w:sz w:val="22"/>
          <w:szCs w:val="22"/>
          <w:lang w:eastAsia="en-US"/>
        </w:rPr>
        <w:t>niezależnie od wartości tej zmiany, o ile została przewidziana w ogłoszeniu o zamówieniu lub dokumentach zamówienia, w postaci jasnych, precyzyjnych i jednoznacznych postanowień umownych, które mogą obejmować postanowienia dotyczące zasad wprowadzania zmian wysokości ceny, jeżeli spełniają one łącznie następujące warunki:</w:t>
      </w:r>
    </w:p>
    <w:p w14:paraId="41E1EBB9" w14:textId="529EC93C" w:rsidR="00DE7D90" w:rsidRPr="00DE7D90" w:rsidRDefault="00DE7D90" w:rsidP="00DE7D90">
      <w:pPr>
        <w:widowControl w:val="0"/>
        <w:numPr>
          <w:ilvl w:val="1"/>
          <w:numId w:val="14"/>
        </w:numPr>
        <w:autoSpaceDN w:val="0"/>
        <w:spacing w:line="276" w:lineRule="auto"/>
        <w:ind w:left="993" w:hanging="284"/>
        <w:jc w:val="both"/>
        <w:rPr>
          <w:rFonts w:eastAsia="SimSun"/>
          <w:kern w:val="3"/>
          <w:sz w:val="22"/>
          <w:szCs w:val="22"/>
          <w:lang w:eastAsia="en-US"/>
        </w:rPr>
      </w:pPr>
      <w:r w:rsidRPr="00DE7D90">
        <w:rPr>
          <w:rFonts w:eastAsia="SimSun"/>
          <w:kern w:val="3"/>
          <w:sz w:val="22"/>
          <w:szCs w:val="22"/>
          <w:lang w:eastAsia="en-US"/>
        </w:rPr>
        <w:t>określają rodzaj i zakres zmian,</w:t>
      </w:r>
    </w:p>
    <w:p w14:paraId="131CF772" w14:textId="6FCC5FDD" w:rsidR="00DE7D90" w:rsidRPr="00DE7D90" w:rsidRDefault="00DE7D90" w:rsidP="00DE7D90">
      <w:pPr>
        <w:widowControl w:val="0"/>
        <w:numPr>
          <w:ilvl w:val="1"/>
          <w:numId w:val="14"/>
        </w:numPr>
        <w:autoSpaceDN w:val="0"/>
        <w:spacing w:line="276" w:lineRule="auto"/>
        <w:ind w:left="993" w:hanging="284"/>
        <w:jc w:val="both"/>
        <w:rPr>
          <w:rFonts w:eastAsia="SimSun"/>
          <w:kern w:val="3"/>
          <w:sz w:val="22"/>
          <w:szCs w:val="22"/>
          <w:lang w:eastAsia="en-US"/>
        </w:rPr>
      </w:pPr>
      <w:r w:rsidRPr="00DE7D90">
        <w:rPr>
          <w:rFonts w:eastAsia="SimSun"/>
          <w:kern w:val="3"/>
          <w:sz w:val="22"/>
          <w:szCs w:val="22"/>
          <w:lang w:eastAsia="en-US"/>
        </w:rPr>
        <w:t>określają warunki wprowadzenia zmian,</w:t>
      </w:r>
    </w:p>
    <w:p w14:paraId="499BC500" w14:textId="62966BEC" w:rsidR="00DE7D90" w:rsidRDefault="00DE7D90" w:rsidP="00DE7D90">
      <w:pPr>
        <w:widowControl w:val="0"/>
        <w:numPr>
          <w:ilvl w:val="1"/>
          <w:numId w:val="14"/>
        </w:numPr>
        <w:autoSpaceDN w:val="0"/>
        <w:spacing w:line="276" w:lineRule="auto"/>
        <w:ind w:left="993" w:hanging="284"/>
        <w:jc w:val="both"/>
        <w:rPr>
          <w:rFonts w:eastAsia="SimSun"/>
          <w:kern w:val="3"/>
          <w:sz w:val="22"/>
          <w:szCs w:val="22"/>
          <w:lang w:eastAsia="en-US"/>
        </w:rPr>
      </w:pPr>
      <w:r w:rsidRPr="00DE7D90">
        <w:rPr>
          <w:rFonts w:eastAsia="SimSun"/>
          <w:kern w:val="3"/>
          <w:sz w:val="22"/>
          <w:szCs w:val="22"/>
          <w:lang w:eastAsia="en-US"/>
        </w:rPr>
        <w:t>nie przewidują takich zmian, które modyfikowałyby ogólny charakter umowy;</w:t>
      </w:r>
    </w:p>
    <w:p w14:paraId="652B64F7" w14:textId="0A070EDD" w:rsidR="00C82268" w:rsidRPr="005A2A86" w:rsidRDefault="00C82268" w:rsidP="00C82268">
      <w:pPr>
        <w:widowControl w:val="0"/>
        <w:numPr>
          <w:ilvl w:val="0"/>
          <w:numId w:val="14"/>
        </w:numPr>
        <w:autoSpaceDN w:val="0"/>
        <w:spacing w:line="276" w:lineRule="auto"/>
        <w:ind w:left="709" w:hanging="283"/>
        <w:jc w:val="both"/>
        <w:rPr>
          <w:rFonts w:eastAsia="SimSun"/>
          <w:kern w:val="3"/>
          <w:sz w:val="22"/>
          <w:szCs w:val="22"/>
          <w:lang w:eastAsia="en-US"/>
        </w:rPr>
      </w:pPr>
      <w:r w:rsidRPr="00C82268">
        <w:rPr>
          <w:rFonts w:cs="Calibri"/>
          <w:sz w:val="22"/>
          <w:szCs w:val="22"/>
        </w:rPr>
        <w:t>rezygnacją</w:t>
      </w:r>
      <w:r w:rsidRPr="00C82268">
        <w:rPr>
          <w:rFonts w:eastAsia="SimSun"/>
          <w:kern w:val="3"/>
          <w:sz w:val="22"/>
          <w:szCs w:val="22"/>
          <w:lang w:eastAsia="en-US"/>
        </w:rPr>
        <w:t xml:space="preserve"> przez Zamawiającego z realizacji części przedmiotu Umowy, wynikającą z przyczyn technicznych lub prawnych, niezależnych od Zamawiającego i niemożliwych do przewidzenia przed datą zawarcia umowy, nie powodującą zmniejszenia zakresu zamówienia o więcej, niż 20% roboczogodzin wskazanych w §  1 ust. 5 umowy, tj. nie powodującą zmniejszenia zakresu o więcej niż 1 280 roboczogodzin świadczenia usługi doradczej, o którym mowa w §  1 ust. 5 umowy</w:t>
      </w:r>
    </w:p>
    <w:p w14:paraId="159929A1" w14:textId="7423A4E2" w:rsidR="000B62CE" w:rsidRPr="00087829" w:rsidRDefault="000B62CE" w:rsidP="00534685">
      <w:pPr>
        <w:widowControl w:val="0"/>
        <w:numPr>
          <w:ilvl w:val="0"/>
          <w:numId w:val="14"/>
        </w:numPr>
        <w:autoSpaceDN w:val="0"/>
        <w:spacing w:line="276" w:lineRule="auto"/>
        <w:ind w:left="709" w:hanging="283"/>
        <w:jc w:val="both"/>
        <w:rPr>
          <w:sz w:val="22"/>
          <w:szCs w:val="22"/>
        </w:rPr>
      </w:pPr>
      <w:r w:rsidRPr="000B62CE">
        <w:rPr>
          <w:rFonts w:cs="Calibri"/>
          <w:sz w:val="22"/>
          <w:szCs w:val="22"/>
        </w:rPr>
        <w:t>zmiana sposobu rozliczenia Umowy lub dokonywania płatności na rzecz Wykonawcy na skutek zmian zawartej przez Zamawiającego umowy o dofinansowanie projektu lub wytycznych dotyczących realizacji projektu</w:t>
      </w:r>
      <w:r w:rsidR="00087829">
        <w:rPr>
          <w:rFonts w:cs="Calibri"/>
          <w:sz w:val="22"/>
          <w:szCs w:val="22"/>
        </w:rPr>
        <w:t>,</w:t>
      </w:r>
    </w:p>
    <w:p w14:paraId="4C8A676D" w14:textId="2317758F" w:rsidR="00087829" w:rsidRDefault="00087829" w:rsidP="00534685">
      <w:pPr>
        <w:widowControl w:val="0"/>
        <w:numPr>
          <w:ilvl w:val="0"/>
          <w:numId w:val="14"/>
        </w:numPr>
        <w:autoSpaceDN w:val="0"/>
        <w:spacing w:line="276" w:lineRule="auto"/>
        <w:ind w:left="709" w:hanging="283"/>
        <w:jc w:val="both"/>
        <w:rPr>
          <w:sz w:val="22"/>
          <w:szCs w:val="22"/>
        </w:rPr>
      </w:pPr>
      <w:r>
        <w:rPr>
          <w:rFonts w:cs="Calibri"/>
          <w:sz w:val="22"/>
          <w:szCs w:val="22"/>
        </w:rPr>
        <w:t>dopuszczalna jest zmiana niniejszej Umowy, o której mowa w art. 455 ust. 2 ustawy PZP tj.: zmian</w:t>
      </w:r>
      <w:r w:rsidR="00AE11EB">
        <w:rPr>
          <w:rFonts w:cs="Calibri"/>
          <w:sz w:val="22"/>
          <w:szCs w:val="22"/>
        </w:rPr>
        <w:t>a</w:t>
      </w:r>
      <w:r>
        <w:rPr>
          <w:rFonts w:cs="Calibri"/>
          <w:sz w:val="22"/>
          <w:szCs w:val="22"/>
        </w:rPr>
        <w:t xml:space="preserve"> umowy </w:t>
      </w:r>
      <w:r w:rsidRPr="00087829">
        <w:rPr>
          <w:rFonts w:cs="Calibri"/>
          <w:sz w:val="22"/>
          <w:szCs w:val="22"/>
        </w:rPr>
        <w:t>bez przeprowadzenia nowego postępowania o udzielenie zamówienia, których łączna wartość jest mniejsza niż progi unijne oraz jest niższa niż 10% wartości pierwotnej umowy, w przypadku zamówień na usługi lub dostawy</w:t>
      </w:r>
      <w:r>
        <w:rPr>
          <w:rFonts w:cs="Calibri"/>
          <w:sz w:val="22"/>
          <w:szCs w:val="22"/>
        </w:rPr>
        <w:t>,</w:t>
      </w:r>
    </w:p>
    <w:p w14:paraId="24D14920" w14:textId="77777777" w:rsidR="009F48F8" w:rsidRDefault="003C3018" w:rsidP="00534685">
      <w:pPr>
        <w:widowControl w:val="0"/>
        <w:numPr>
          <w:ilvl w:val="0"/>
          <w:numId w:val="14"/>
        </w:numPr>
        <w:autoSpaceDN w:val="0"/>
        <w:spacing w:line="276" w:lineRule="auto"/>
        <w:ind w:left="709" w:hanging="283"/>
        <w:jc w:val="both"/>
        <w:rPr>
          <w:rFonts w:eastAsia="SimSun"/>
          <w:kern w:val="3"/>
          <w:sz w:val="22"/>
          <w:szCs w:val="22"/>
          <w:lang w:eastAsia="en-US"/>
        </w:rPr>
      </w:pPr>
      <w:r w:rsidRPr="005A2A86">
        <w:rPr>
          <w:rFonts w:eastAsia="SimSun"/>
          <w:kern w:val="3"/>
          <w:sz w:val="22"/>
          <w:szCs w:val="22"/>
          <w:lang w:eastAsia="en-US"/>
        </w:rPr>
        <w:t xml:space="preserve">zaistnienia okoliczności niezależnych od Stron niniejszej Umowy, powodujących konieczność </w:t>
      </w:r>
      <w:r w:rsidRPr="005A2A86">
        <w:rPr>
          <w:rFonts w:eastAsia="SimSun"/>
          <w:kern w:val="3"/>
          <w:sz w:val="22"/>
          <w:szCs w:val="22"/>
          <w:lang w:eastAsia="en-US"/>
        </w:rPr>
        <w:lastRenderedPageBreak/>
        <w:t xml:space="preserve">zmiany pierwotnych warunków realizacji prac, gdy dalsza realizacja prac na </w:t>
      </w:r>
      <w:r w:rsidRPr="005A2A86">
        <w:rPr>
          <w:rFonts w:cs="Calibri"/>
          <w:sz w:val="22"/>
          <w:szCs w:val="22"/>
        </w:rPr>
        <w:t>dotychczasowych</w:t>
      </w:r>
      <w:r w:rsidRPr="005A2A86">
        <w:rPr>
          <w:rFonts w:eastAsia="SimSun"/>
          <w:kern w:val="3"/>
          <w:sz w:val="22"/>
          <w:szCs w:val="22"/>
          <w:lang w:eastAsia="en-US"/>
        </w:rPr>
        <w:t>, warunkach uniemożliwiałoby dotrzymanie przez Wykonawcę istotnych warunków i postanowień Umowy, pomimo dołożenia przez Wykonawcę wszelkich starań</w:t>
      </w:r>
      <w:r w:rsidR="009F48F8">
        <w:rPr>
          <w:rFonts w:eastAsia="SimSun"/>
          <w:kern w:val="3"/>
          <w:sz w:val="22"/>
          <w:szCs w:val="22"/>
          <w:lang w:eastAsia="en-US"/>
        </w:rPr>
        <w:t>.</w:t>
      </w:r>
    </w:p>
    <w:p w14:paraId="1768320A" w14:textId="77777777" w:rsidR="003C3018" w:rsidRPr="005A2A86" w:rsidRDefault="003C3018" w:rsidP="00534685">
      <w:pPr>
        <w:widowControl w:val="0"/>
        <w:numPr>
          <w:ilvl w:val="0"/>
          <w:numId w:val="13"/>
        </w:numPr>
        <w:tabs>
          <w:tab w:val="clear" w:pos="720"/>
          <w:tab w:val="num" w:pos="426"/>
        </w:tabs>
        <w:autoSpaceDN w:val="0"/>
        <w:spacing w:line="276" w:lineRule="auto"/>
        <w:ind w:left="426" w:hanging="426"/>
        <w:jc w:val="both"/>
        <w:rPr>
          <w:rFonts w:eastAsia="SimSun"/>
          <w:kern w:val="3"/>
          <w:sz w:val="22"/>
          <w:szCs w:val="22"/>
          <w:lang w:eastAsia="en-US"/>
        </w:rPr>
      </w:pPr>
      <w:r w:rsidRPr="005A2A86">
        <w:rPr>
          <w:rFonts w:eastAsia="SimSun"/>
          <w:kern w:val="3"/>
          <w:sz w:val="22"/>
          <w:szCs w:val="22"/>
          <w:lang w:eastAsia="en-US"/>
        </w:rPr>
        <w:t xml:space="preserve">Zmiany Umowy wymagają formy pisemnej pod rygorem nieważności. </w:t>
      </w:r>
    </w:p>
    <w:p w14:paraId="135463EE" w14:textId="77777777" w:rsidR="00720C77" w:rsidRPr="00621647" w:rsidRDefault="00720C77" w:rsidP="00720C77">
      <w:pPr>
        <w:widowControl w:val="0"/>
        <w:autoSpaceDN w:val="0"/>
        <w:spacing w:line="276" w:lineRule="auto"/>
        <w:ind w:left="720"/>
        <w:jc w:val="both"/>
        <w:rPr>
          <w:rFonts w:eastAsia="SimSun"/>
          <w:kern w:val="3"/>
          <w:lang w:eastAsia="en-US"/>
        </w:rPr>
      </w:pPr>
    </w:p>
    <w:p w14:paraId="278A6114" w14:textId="12F4DC2A" w:rsidR="00720C77" w:rsidRDefault="00720C77" w:rsidP="00720C77">
      <w:pPr>
        <w:widowControl w:val="0"/>
        <w:spacing w:line="360" w:lineRule="auto"/>
        <w:jc w:val="center"/>
        <w:rPr>
          <w:sz w:val="22"/>
          <w:szCs w:val="22"/>
        </w:rPr>
      </w:pPr>
      <w:r w:rsidRPr="00720C77">
        <w:rPr>
          <w:rFonts w:cs="Calibri"/>
          <w:b/>
          <w:color w:val="00000A"/>
          <w:sz w:val="22"/>
          <w:szCs w:val="22"/>
        </w:rPr>
        <w:t>§ 1</w:t>
      </w:r>
      <w:r w:rsidR="00BB5CB9">
        <w:rPr>
          <w:rFonts w:cs="Calibri"/>
          <w:b/>
          <w:color w:val="00000A"/>
          <w:sz w:val="22"/>
          <w:szCs w:val="22"/>
        </w:rPr>
        <w:t>8</w:t>
      </w:r>
      <w:r w:rsidRPr="00720C77">
        <w:rPr>
          <w:rFonts w:cs="Calibri"/>
          <w:b/>
          <w:color w:val="00000A"/>
          <w:sz w:val="22"/>
          <w:szCs w:val="22"/>
        </w:rPr>
        <w:t xml:space="preserve"> </w:t>
      </w:r>
    </w:p>
    <w:p w14:paraId="02BAF7EA" w14:textId="77777777" w:rsidR="00720C77" w:rsidRDefault="00720C77" w:rsidP="00720C77">
      <w:pPr>
        <w:widowControl w:val="0"/>
        <w:spacing w:line="360" w:lineRule="auto"/>
        <w:jc w:val="center"/>
        <w:rPr>
          <w:sz w:val="22"/>
          <w:szCs w:val="22"/>
        </w:rPr>
      </w:pPr>
      <w:r w:rsidRPr="00720C77">
        <w:rPr>
          <w:rFonts w:cs="Calibri"/>
          <w:b/>
          <w:color w:val="00000A"/>
          <w:sz w:val="22"/>
          <w:szCs w:val="22"/>
        </w:rPr>
        <w:t>Odstąpienie od Umowy</w:t>
      </w:r>
    </w:p>
    <w:p w14:paraId="59C56F99" w14:textId="77777777" w:rsidR="00720C77" w:rsidRDefault="00720C77" w:rsidP="00534685">
      <w:pPr>
        <w:pStyle w:val="Akapitzlist"/>
        <w:widowControl w:val="0"/>
        <w:numPr>
          <w:ilvl w:val="0"/>
          <w:numId w:val="30"/>
        </w:numPr>
        <w:suppressAutoHyphens/>
        <w:spacing w:after="0"/>
        <w:ind w:left="426" w:hanging="426"/>
        <w:jc w:val="both"/>
        <w:rPr>
          <w:rFonts w:ascii="Times New Roman" w:hAnsi="Times New Roman"/>
        </w:rPr>
      </w:pPr>
      <w:r w:rsidRPr="00720C77">
        <w:rPr>
          <w:rFonts w:ascii="Times New Roman" w:hAnsi="Times New Roman" w:cs="Calibri"/>
        </w:rPr>
        <w:t>Zamawiającemu przysługuje prawo do odstąpienia od Umowy bez zapłaty kar umownych:</w:t>
      </w:r>
    </w:p>
    <w:p w14:paraId="06572524" w14:textId="005482CD" w:rsidR="00720C77" w:rsidRDefault="00720C77" w:rsidP="00534685">
      <w:pPr>
        <w:pStyle w:val="Akapitzlist"/>
        <w:widowControl w:val="0"/>
        <w:numPr>
          <w:ilvl w:val="0"/>
          <w:numId w:val="31"/>
        </w:numPr>
        <w:suppressAutoHyphens/>
        <w:spacing w:after="0"/>
        <w:ind w:left="851" w:hanging="425"/>
        <w:jc w:val="both"/>
        <w:rPr>
          <w:rFonts w:ascii="Times New Roman" w:hAnsi="Times New Roman"/>
        </w:rPr>
      </w:pPr>
      <w:r w:rsidRPr="00720C77">
        <w:rPr>
          <w:rFonts w:ascii="Times New Roman" w:hAnsi="Times New Roman" w:cs="Calibri"/>
        </w:rPr>
        <w:t xml:space="preserve">w razie zaistnienia istotnej zmiany okoliczności powodującej, że wykonanie umowy nie leży </w:t>
      </w:r>
      <w:r w:rsidRPr="00720C77">
        <w:rPr>
          <w:rFonts w:ascii="Times New Roman" w:hAnsi="Times New Roman" w:cs="Calibri"/>
        </w:rPr>
        <w:br/>
        <w:t>w interesie publicznym, czego nie można było przewidzieć w chwili zawarcia umowy, lub dalsze wykonywanie umowy może zagrozić podstawowemu interesowi bezpieczeństwa państwa lub bezpieczeństwu publicznemu;</w:t>
      </w:r>
    </w:p>
    <w:p w14:paraId="5838976A" w14:textId="77777777" w:rsidR="00720C77" w:rsidRDefault="00720C77" w:rsidP="00534685">
      <w:pPr>
        <w:pStyle w:val="Akapitzlist"/>
        <w:widowControl w:val="0"/>
        <w:numPr>
          <w:ilvl w:val="0"/>
          <w:numId w:val="31"/>
        </w:numPr>
        <w:suppressAutoHyphens/>
        <w:spacing w:after="0"/>
        <w:ind w:left="851" w:hanging="425"/>
        <w:jc w:val="both"/>
        <w:rPr>
          <w:rFonts w:ascii="Times New Roman" w:hAnsi="Times New Roman"/>
        </w:rPr>
      </w:pPr>
      <w:r w:rsidRPr="00720C77">
        <w:rPr>
          <w:rFonts w:ascii="Times New Roman" w:hAnsi="Times New Roman" w:cs="Calibri"/>
        </w:rPr>
        <w:t>w razie wszczęcia likwidacji Wykonawcy;</w:t>
      </w:r>
    </w:p>
    <w:p w14:paraId="6F9AE923" w14:textId="452AB4C9" w:rsidR="00720C77" w:rsidRDefault="00720C77" w:rsidP="00534685">
      <w:pPr>
        <w:pStyle w:val="Akapitzlist"/>
        <w:widowControl w:val="0"/>
        <w:numPr>
          <w:ilvl w:val="0"/>
          <w:numId w:val="31"/>
        </w:numPr>
        <w:suppressAutoHyphens/>
        <w:spacing w:after="0"/>
        <w:ind w:left="851" w:hanging="425"/>
        <w:jc w:val="both"/>
        <w:rPr>
          <w:rFonts w:ascii="Times New Roman" w:hAnsi="Times New Roman"/>
        </w:rPr>
      </w:pPr>
      <w:r w:rsidRPr="00720C77">
        <w:rPr>
          <w:rFonts w:ascii="Times New Roman" w:hAnsi="Times New Roman" w:cs="Calibri"/>
        </w:rPr>
        <w:t>Wykonawca jest w zwłoce powyżej 7 dni z rozpoczęciem prac bez uzasadnienia lub nie kontynuuje ich pomimo wezwania Zamawiającego złożonego na piśmie;</w:t>
      </w:r>
    </w:p>
    <w:p w14:paraId="78D060F7" w14:textId="77777777" w:rsidR="00720C77" w:rsidRDefault="00720C77" w:rsidP="00534685">
      <w:pPr>
        <w:pStyle w:val="Akapitzlist"/>
        <w:widowControl w:val="0"/>
        <w:numPr>
          <w:ilvl w:val="0"/>
          <w:numId w:val="31"/>
        </w:numPr>
        <w:suppressAutoHyphens/>
        <w:spacing w:after="0"/>
        <w:ind w:left="851" w:hanging="425"/>
        <w:jc w:val="both"/>
        <w:rPr>
          <w:rFonts w:ascii="Times New Roman" w:hAnsi="Times New Roman"/>
        </w:rPr>
      </w:pPr>
      <w:r w:rsidRPr="00720C77">
        <w:rPr>
          <w:rFonts w:ascii="Times New Roman" w:hAnsi="Times New Roman" w:cs="Calibri"/>
        </w:rPr>
        <w:t>W innych przypadkach przewidzianych w umowie.</w:t>
      </w:r>
    </w:p>
    <w:p w14:paraId="6D24CF06" w14:textId="77777777" w:rsidR="00720C77" w:rsidRDefault="00720C77" w:rsidP="00534685">
      <w:pPr>
        <w:pStyle w:val="Akapitzlist"/>
        <w:widowControl w:val="0"/>
        <w:numPr>
          <w:ilvl w:val="0"/>
          <w:numId w:val="30"/>
        </w:numPr>
        <w:suppressAutoHyphens/>
        <w:spacing w:after="0"/>
        <w:ind w:left="426" w:hanging="426"/>
        <w:jc w:val="both"/>
        <w:rPr>
          <w:rFonts w:ascii="Times New Roman" w:hAnsi="Times New Roman"/>
        </w:rPr>
      </w:pPr>
      <w:r w:rsidRPr="00720C77">
        <w:rPr>
          <w:rFonts w:ascii="Times New Roman" w:hAnsi="Times New Roman" w:cs="Calibri"/>
        </w:rPr>
        <w:t>Odstąpienie od umowy powinno nastąpić w ciągu 30 dni od dnia pozyskania przez Stronę informacji o wystąpieniu podstawy odstąpienia od Umowy – w formie pisemnej pod rygorem nieważności i powinno zawierać uzasadnienie.</w:t>
      </w:r>
    </w:p>
    <w:p w14:paraId="38271D94" w14:textId="12665359" w:rsidR="00720C77" w:rsidRPr="00BB5CB9" w:rsidRDefault="00720C77" w:rsidP="00534685">
      <w:pPr>
        <w:pStyle w:val="Akapitzlist"/>
        <w:widowControl w:val="0"/>
        <w:numPr>
          <w:ilvl w:val="0"/>
          <w:numId w:val="30"/>
        </w:numPr>
        <w:suppressAutoHyphens/>
        <w:spacing w:after="0"/>
        <w:ind w:left="426" w:hanging="426"/>
        <w:jc w:val="both"/>
        <w:rPr>
          <w:rFonts w:ascii="Times New Roman" w:hAnsi="Times New Roman"/>
        </w:rPr>
      </w:pPr>
      <w:r w:rsidRPr="00720C77">
        <w:rPr>
          <w:rFonts w:ascii="Times New Roman" w:hAnsi="Times New Roman" w:cs="Calibri"/>
        </w:rPr>
        <w:t>Zamawiający w razie rozwiązania/odstąpienia od Umowy obowiązany jest do odbioru prac przerwanych oraz do zapłaty wynagrodzenia za</w:t>
      </w:r>
      <w:r>
        <w:rPr>
          <w:rFonts w:ascii="Times New Roman" w:hAnsi="Times New Roman" w:cs="Calibri"/>
        </w:rPr>
        <w:t xml:space="preserve"> usługi</w:t>
      </w:r>
      <w:r w:rsidRPr="00720C77">
        <w:rPr>
          <w:rFonts w:ascii="Times New Roman" w:hAnsi="Times New Roman" w:cs="Calibri"/>
        </w:rPr>
        <w:t>, które zostały prawidłowo wykonane do dnia odstąpienia.</w:t>
      </w:r>
    </w:p>
    <w:p w14:paraId="12A3C100" w14:textId="77777777" w:rsidR="00BB5CB9" w:rsidRPr="00BB5CB9" w:rsidRDefault="00BB5CB9" w:rsidP="00BB5CB9">
      <w:pPr>
        <w:pStyle w:val="Akapitzlist"/>
        <w:widowControl w:val="0"/>
        <w:numPr>
          <w:ilvl w:val="0"/>
          <w:numId w:val="30"/>
        </w:numPr>
        <w:suppressAutoHyphens/>
        <w:spacing w:after="0"/>
        <w:ind w:left="426" w:hanging="426"/>
        <w:jc w:val="both"/>
        <w:rPr>
          <w:rFonts w:ascii="Times New Roman" w:hAnsi="Times New Roman"/>
        </w:rPr>
      </w:pPr>
      <w:r w:rsidRPr="00BB5CB9">
        <w:rPr>
          <w:rFonts w:ascii="Times New Roman" w:hAnsi="Times New Roman"/>
        </w:rPr>
        <w:t xml:space="preserve">W </w:t>
      </w:r>
      <w:r w:rsidRPr="00BB5CB9">
        <w:rPr>
          <w:rFonts w:ascii="Times New Roman" w:hAnsi="Times New Roman" w:cs="Calibri"/>
        </w:rPr>
        <w:t>sprawach</w:t>
      </w:r>
      <w:r w:rsidRPr="00BB5CB9">
        <w:rPr>
          <w:rFonts w:ascii="Times New Roman" w:hAnsi="Times New Roman"/>
        </w:rPr>
        <w:t xml:space="preserve"> nieuregulowanych niniejszą umową mają zastosowanie przepisy prawa polskiego.</w:t>
      </w:r>
    </w:p>
    <w:p w14:paraId="2F2FE1EF" w14:textId="77777777" w:rsidR="00BB5CB9" w:rsidRPr="00BB5CB9" w:rsidRDefault="00BB5CB9" w:rsidP="00BB5CB9">
      <w:pPr>
        <w:pStyle w:val="Akapitzlist"/>
        <w:widowControl w:val="0"/>
        <w:numPr>
          <w:ilvl w:val="0"/>
          <w:numId w:val="30"/>
        </w:numPr>
        <w:suppressAutoHyphens/>
        <w:spacing w:after="0"/>
        <w:ind w:left="426" w:hanging="426"/>
        <w:jc w:val="both"/>
        <w:rPr>
          <w:rFonts w:ascii="Times New Roman" w:hAnsi="Times New Roman"/>
        </w:rPr>
      </w:pPr>
      <w:r w:rsidRPr="00BB5CB9">
        <w:rPr>
          <w:rFonts w:ascii="Times New Roman" w:hAnsi="Times New Roman"/>
        </w:rPr>
        <w:t xml:space="preserve">Właściwym do rozstrzygnięcia sporów mogących wyniknąć w wyniku realizacji umowy jest sąd </w:t>
      </w:r>
      <w:r w:rsidRPr="00BB5CB9">
        <w:rPr>
          <w:rFonts w:ascii="Times New Roman" w:hAnsi="Times New Roman" w:cs="Calibri"/>
        </w:rPr>
        <w:t>miejscowo</w:t>
      </w:r>
      <w:r w:rsidRPr="00BB5CB9">
        <w:rPr>
          <w:rFonts w:ascii="Times New Roman" w:hAnsi="Times New Roman"/>
        </w:rPr>
        <w:t xml:space="preserve"> właściwy dla siedziby Zamawiającego. </w:t>
      </w:r>
    </w:p>
    <w:p w14:paraId="40EE4ADF" w14:textId="77777777" w:rsidR="00BB5CB9" w:rsidRDefault="00BB5CB9" w:rsidP="00BB5CB9">
      <w:pPr>
        <w:pStyle w:val="Akapitzlist"/>
        <w:widowControl w:val="0"/>
        <w:suppressAutoHyphens/>
        <w:spacing w:after="0"/>
        <w:ind w:left="426"/>
        <w:jc w:val="both"/>
        <w:rPr>
          <w:rFonts w:ascii="Times New Roman" w:hAnsi="Times New Roman"/>
        </w:rPr>
      </w:pPr>
    </w:p>
    <w:p w14:paraId="4FA68F1B" w14:textId="3FDD5DD3" w:rsidR="00014C1A" w:rsidRDefault="00014C1A" w:rsidP="00014C1A">
      <w:pPr>
        <w:spacing w:line="360" w:lineRule="auto"/>
        <w:jc w:val="center"/>
        <w:rPr>
          <w:sz w:val="22"/>
          <w:szCs w:val="22"/>
        </w:rPr>
      </w:pPr>
      <w:r w:rsidRPr="00014C1A">
        <w:rPr>
          <w:rFonts w:cs="Calibri"/>
          <w:b/>
          <w:bCs/>
          <w:color w:val="00000A"/>
          <w:sz w:val="22"/>
          <w:szCs w:val="22"/>
        </w:rPr>
        <w:t xml:space="preserve">§ </w:t>
      </w:r>
      <w:r w:rsidR="00BB5CB9">
        <w:rPr>
          <w:rFonts w:cs="Calibri"/>
          <w:b/>
          <w:bCs/>
          <w:color w:val="00000A"/>
          <w:sz w:val="22"/>
          <w:szCs w:val="22"/>
        </w:rPr>
        <w:t>19</w:t>
      </w:r>
    </w:p>
    <w:p w14:paraId="43CCDE91" w14:textId="77777777" w:rsidR="00014C1A" w:rsidRDefault="00014C1A" w:rsidP="00014C1A">
      <w:pPr>
        <w:spacing w:line="360" w:lineRule="auto"/>
        <w:jc w:val="center"/>
        <w:rPr>
          <w:sz w:val="22"/>
          <w:szCs w:val="22"/>
        </w:rPr>
      </w:pPr>
      <w:r w:rsidRPr="00014C1A">
        <w:rPr>
          <w:rFonts w:cs="Calibri"/>
          <w:b/>
          <w:bCs/>
          <w:color w:val="00000A"/>
          <w:sz w:val="22"/>
          <w:szCs w:val="22"/>
        </w:rPr>
        <w:t>Przechowywanie dokumentacji</w:t>
      </w:r>
    </w:p>
    <w:p w14:paraId="25833FC3" w14:textId="3296EEDF" w:rsidR="00014C1A" w:rsidRDefault="00AB5831" w:rsidP="00534685">
      <w:pPr>
        <w:widowControl w:val="0"/>
        <w:numPr>
          <w:ilvl w:val="0"/>
          <w:numId w:val="32"/>
        </w:numPr>
        <w:tabs>
          <w:tab w:val="clear" w:pos="360"/>
          <w:tab w:val="num" w:pos="426"/>
        </w:tabs>
        <w:spacing w:line="276" w:lineRule="auto"/>
        <w:ind w:left="426" w:hanging="426"/>
        <w:jc w:val="both"/>
        <w:rPr>
          <w:sz w:val="22"/>
          <w:szCs w:val="22"/>
        </w:rPr>
      </w:pPr>
      <w:r>
        <w:rPr>
          <w:rFonts w:cs="Calibri"/>
          <w:sz w:val="22"/>
          <w:szCs w:val="22"/>
        </w:rPr>
        <w:t>Z uwagi na to, że realizacja zamówienia współfinansowana jest przez Europejski Bank Inwestycyjny ze środków Instrumentu E</w:t>
      </w:r>
      <w:r w:rsidR="00D64353">
        <w:rPr>
          <w:rFonts w:cs="Calibri"/>
          <w:sz w:val="22"/>
          <w:szCs w:val="22"/>
        </w:rPr>
        <w:t>LENA</w:t>
      </w:r>
      <w:r>
        <w:rPr>
          <w:rFonts w:cs="Calibri"/>
          <w:sz w:val="22"/>
          <w:szCs w:val="22"/>
        </w:rPr>
        <w:t xml:space="preserve">, </w:t>
      </w:r>
      <w:r w:rsidR="00014C1A" w:rsidRPr="00014C1A">
        <w:rPr>
          <w:rFonts w:cs="Calibri"/>
          <w:sz w:val="22"/>
          <w:szCs w:val="22"/>
        </w:rPr>
        <w:t>Wykonawca zobowiązuje się do przechowywania dokumentacji związanej z realizowanym przedmiotem zamówienia</w:t>
      </w:r>
      <w:r w:rsidR="00CD6B2F">
        <w:rPr>
          <w:rFonts w:cs="Calibri"/>
          <w:sz w:val="22"/>
          <w:szCs w:val="22"/>
        </w:rPr>
        <w:t xml:space="preserve"> przez co najmniej 8 lat od dnia podpisania niniejszej umowy</w:t>
      </w:r>
      <w:r w:rsidR="00014C1A" w:rsidRPr="00014C1A">
        <w:rPr>
          <w:rFonts w:cs="Calibri"/>
          <w:sz w:val="22"/>
          <w:szCs w:val="22"/>
        </w:rPr>
        <w:t>, w sposób zapewniający dostępność, poufność i bezpieczeństwo oraz do informowania Zamawiającego o miejscu przechowywania dokumentów związanych z realizowanym przedmiotem zamówienia.</w:t>
      </w:r>
    </w:p>
    <w:p w14:paraId="3731E293" w14:textId="77777777" w:rsidR="00014C1A" w:rsidRDefault="00014C1A" w:rsidP="00534685">
      <w:pPr>
        <w:widowControl w:val="0"/>
        <w:numPr>
          <w:ilvl w:val="0"/>
          <w:numId w:val="32"/>
        </w:numPr>
        <w:tabs>
          <w:tab w:val="clear" w:pos="360"/>
          <w:tab w:val="num" w:pos="426"/>
        </w:tabs>
        <w:spacing w:line="276" w:lineRule="auto"/>
        <w:ind w:left="426" w:hanging="426"/>
        <w:jc w:val="both"/>
        <w:rPr>
          <w:sz w:val="22"/>
          <w:szCs w:val="22"/>
        </w:rPr>
      </w:pPr>
      <w:r w:rsidRPr="00014C1A">
        <w:rPr>
          <w:rFonts w:cs="Calibri"/>
          <w:sz w:val="22"/>
          <w:szCs w:val="22"/>
        </w:rPr>
        <w:t>W przypadku konieczności przedłużenia terminu, o którym mowa w ust. 2, Zamawiający powiadomi o tym pisemnie Wykonawcę przed upływem terminu określonego w ust. 2.</w:t>
      </w:r>
    </w:p>
    <w:p w14:paraId="0FCDE6DD" w14:textId="1A4E4B10" w:rsidR="00014C1A" w:rsidRDefault="00014C1A" w:rsidP="00534685">
      <w:pPr>
        <w:widowControl w:val="0"/>
        <w:numPr>
          <w:ilvl w:val="0"/>
          <w:numId w:val="32"/>
        </w:numPr>
        <w:tabs>
          <w:tab w:val="clear" w:pos="360"/>
          <w:tab w:val="num" w:pos="426"/>
        </w:tabs>
        <w:spacing w:line="276" w:lineRule="auto"/>
        <w:ind w:left="426" w:hanging="426"/>
        <w:jc w:val="both"/>
        <w:rPr>
          <w:sz w:val="22"/>
          <w:szCs w:val="22"/>
        </w:rPr>
      </w:pPr>
      <w:r w:rsidRPr="00014C1A">
        <w:rPr>
          <w:rFonts w:cs="Calibri"/>
          <w:sz w:val="22"/>
          <w:szCs w:val="22"/>
        </w:rPr>
        <w:t>Obowiązek, o którym mowa w ust. 2 i 3 dotyczy całej korespondencji związanej z realizacją przedmiotu umowy, protokołów odbioru.</w:t>
      </w:r>
    </w:p>
    <w:p w14:paraId="691E6E5F" w14:textId="77777777" w:rsidR="00014C1A" w:rsidRDefault="00014C1A" w:rsidP="00534685">
      <w:pPr>
        <w:widowControl w:val="0"/>
        <w:numPr>
          <w:ilvl w:val="0"/>
          <w:numId w:val="32"/>
        </w:numPr>
        <w:tabs>
          <w:tab w:val="clear" w:pos="360"/>
          <w:tab w:val="num" w:pos="426"/>
        </w:tabs>
        <w:spacing w:line="276" w:lineRule="auto"/>
        <w:ind w:left="426" w:hanging="426"/>
        <w:jc w:val="both"/>
        <w:rPr>
          <w:sz w:val="22"/>
          <w:szCs w:val="22"/>
        </w:rPr>
      </w:pPr>
      <w:r w:rsidRPr="00014C1A">
        <w:rPr>
          <w:rFonts w:cs="Calibri"/>
          <w:sz w:val="22"/>
          <w:szCs w:val="22"/>
        </w:rPr>
        <w:t>Dokumentacja, o której mowa powyżej przechowywana jest w formie oryginałów albo kopii poświadczonych za zgodność z oryginałem przechowywanych na powszechnie uznawanych nośnikach danych.</w:t>
      </w:r>
    </w:p>
    <w:p w14:paraId="4F7D144B" w14:textId="77777777" w:rsidR="00014C1A" w:rsidRDefault="00014C1A" w:rsidP="00534685">
      <w:pPr>
        <w:widowControl w:val="0"/>
        <w:numPr>
          <w:ilvl w:val="0"/>
          <w:numId w:val="32"/>
        </w:numPr>
        <w:tabs>
          <w:tab w:val="clear" w:pos="360"/>
          <w:tab w:val="num" w:pos="426"/>
        </w:tabs>
        <w:spacing w:line="276" w:lineRule="auto"/>
        <w:ind w:left="426" w:hanging="426"/>
        <w:jc w:val="both"/>
        <w:rPr>
          <w:sz w:val="22"/>
          <w:szCs w:val="22"/>
        </w:rPr>
      </w:pPr>
      <w:r w:rsidRPr="00014C1A">
        <w:rPr>
          <w:rFonts w:cs="Calibri"/>
          <w:sz w:val="22"/>
          <w:szCs w:val="22"/>
        </w:rPr>
        <w:t xml:space="preserve">W przypadku zmiany miejsca przechowywania dokumentów oraz w przypadku zawieszenia lub zaprzestania przez Wykonawcę działalności przed terminem, o którym mowa w ust. 2 lub 3, Wykonawca zobowiązuje się pisemnie poinformować Zamawiającego o miejscu przechowania dokumentów związanych z realizowanym przedmiotem zamówienia w terminie miesiąca przed zmianą tego miejsca. </w:t>
      </w:r>
    </w:p>
    <w:p w14:paraId="0C805CA9" w14:textId="77777777" w:rsidR="003C3018" w:rsidRPr="00621647" w:rsidRDefault="003C3018" w:rsidP="003C3018">
      <w:pPr>
        <w:widowControl w:val="0"/>
        <w:autoSpaceDN w:val="0"/>
        <w:spacing w:line="276" w:lineRule="auto"/>
        <w:ind w:left="360"/>
        <w:jc w:val="center"/>
        <w:rPr>
          <w:rFonts w:eastAsia="SimSun"/>
          <w:b/>
          <w:bCs/>
          <w:kern w:val="3"/>
          <w:lang w:eastAsia="en-US"/>
        </w:rPr>
      </w:pPr>
    </w:p>
    <w:p w14:paraId="336F89F3" w14:textId="0AAAE3A5" w:rsidR="003C3018" w:rsidRDefault="003C3018" w:rsidP="003C3018">
      <w:pPr>
        <w:widowControl w:val="0"/>
        <w:autoSpaceDN w:val="0"/>
        <w:spacing w:line="276" w:lineRule="auto"/>
        <w:ind w:left="360"/>
        <w:jc w:val="center"/>
        <w:rPr>
          <w:rFonts w:eastAsia="SimSun"/>
          <w:b/>
          <w:bCs/>
          <w:kern w:val="3"/>
          <w:lang w:eastAsia="en-US"/>
        </w:rPr>
      </w:pPr>
      <w:r w:rsidRPr="00621647">
        <w:rPr>
          <w:rFonts w:eastAsia="SimSun"/>
          <w:b/>
          <w:bCs/>
          <w:kern w:val="3"/>
          <w:lang w:eastAsia="en-US"/>
        </w:rPr>
        <w:lastRenderedPageBreak/>
        <w:t xml:space="preserve">§ </w:t>
      </w:r>
      <w:r w:rsidR="001F19C6">
        <w:rPr>
          <w:rFonts w:eastAsia="SimSun"/>
          <w:b/>
          <w:bCs/>
          <w:kern w:val="3"/>
          <w:lang w:eastAsia="en-US"/>
        </w:rPr>
        <w:t>2</w:t>
      </w:r>
      <w:r w:rsidR="00BB5CB9">
        <w:rPr>
          <w:rFonts w:eastAsia="SimSun"/>
          <w:b/>
          <w:bCs/>
          <w:kern w:val="3"/>
          <w:lang w:eastAsia="en-US"/>
        </w:rPr>
        <w:t>0</w:t>
      </w:r>
    </w:p>
    <w:p w14:paraId="4ED06420" w14:textId="77777777" w:rsidR="00B847C2" w:rsidRDefault="00B847C2" w:rsidP="00B847C2">
      <w:pPr>
        <w:widowControl w:val="0"/>
        <w:autoSpaceDN w:val="0"/>
        <w:spacing w:line="276" w:lineRule="auto"/>
        <w:ind w:left="360"/>
        <w:jc w:val="center"/>
        <w:rPr>
          <w:rFonts w:eastAsia="SimSun"/>
          <w:b/>
          <w:bCs/>
          <w:kern w:val="3"/>
          <w:lang w:eastAsia="en-US"/>
        </w:rPr>
      </w:pPr>
      <w:r w:rsidRPr="00A407CF">
        <w:rPr>
          <w:rFonts w:eastAsia="SimSun"/>
          <w:b/>
          <w:bCs/>
          <w:kern w:val="3"/>
          <w:lang w:eastAsia="en-US"/>
        </w:rPr>
        <w:t>Informacja dotycząca współfinansowania ze środków UE</w:t>
      </w:r>
    </w:p>
    <w:p w14:paraId="21352795" w14:textId="77777777" w:rsidR="00C82268" w:rsidRPr="00C82268" w:rsidRDefault="00C82268" w:rsidP="00C82268">
      <w:pPr>
        <w:widowControl w:val="0"/>
        <w:numPr>
          <w:ilvl w:val="0"/>
          <w:numId w:val="39"/>
        </w:numPr>
        <w:tabs>
          <w:tab w:val="clear" w:pos="360"/>
        </w:tabs>
        <w:spacing w:line="276" w:lineRule="auto"/>
        <w:jc w:val="both"/>
        <w:rPr>
          <w:rFonts w:cs="Calibri"/>
          <w:sz w:val="22"/>
          <w:szCs w:val="22"/>
        </w:rPr>
      </w:pPr>
      <w:r w:rsidRPr="00C82268">
        <w:rPr>
          <w:rFonts w:cs="Calibri"/>
          <w:sz w:val="22"/>
          <w:szCs w:val="22"/>
        </w:rPr>
        <w:t>Zamawiający oświadcza, że zgodnie z postanowieniami umowy z Europejskim Bankiem Inwestycyjnym zobowiązany jest do umieszczania informacji o współfinansowaniu realizacji Mazovia4EEWave ze środków pochodzących z budżetu Unii Europejskiej poprzez instrument ELENA realizowany w ramach programu Horyzont 2020.</w:t>
      </w:r>
    </w:p>
    <w:p w14:paraId="0F3C426B" w14:textId="77777777" w:rsidR="00C82268" w:rsidRPr="00C82268" w:rsidRDefault="00C82268" w:rsidP="00C82268">
      <w:pPr>
        <w:widowControl w:val="0"/>
        <w:numPr>
          <w:ilvl w:val="0"/>
          <w:numId w:val="39"/>
        </w:numPr>
        <w:tabs>
          <w:tab w:val="clear" w:pos="360"/>
        </w:tabs>
        <w:spacing w:line="276" w:lineRule="auto"/>
        <w:jc w:val="both"/>
        <w:rPr>
          <w:rFonts w:cs="Calibri"/>
          <w:sz w:val="22"/>
          <w:szCs w:val="22"/>
        </w:rPr>
      </w:pPr>
      <w:r w:rsidRPr="00C82268">
        <w:rPr>
          <w:rFonts w:cs="Calibri"/>
          <w:sz w:val="22"/>
          <w:szCs w:val="22"/>
        </w:rPr>
        <w:t>Obowiązek informacyjny, o którym mowa w ust. 1 powyżej, obejmuje m.in. obowiązek zamieszczania informacji oraz oznaczeń graficznych lub logotypów dotyczących współfinansowania ze środków z budżetu Unii Europejskiej na wszelkich dokumentach stworzonych w wyniku realizacji projektu, w tym również dokumentacji stworzonej w ramach realizacji przedmiotu zamówienia.</w:t>
      </w:r>
    </w:p>
    <w:p w14:paraId="15CCBAB2" w14:textId="77777777" w:rsidR="00C82268" w:rsidRPr="00C82268" w:rsidRDefault="00C82268" w:rsidP="00C82268">
      <w:pPr>
        <w:widowControl w:val="0"/>
        <w:numPr>
          <w:ilvl w:val="0"/>
          <w:numId w:val="39"/>
        </w:numPr>
        <w:tabs>
          <w:tab w:val="clear" w:pos="360"/>
        </w:tabs>
        <w:spacing w:line="276" w:lineRule="auto"/>
        <w:jc w:val="both"/>
        <w:rPr>
          <w:rFonts w:cs="Calibri"/>
          <w:sz w:val="22"/>
          <w:szCs w:val="22"/>
        </w:rPr>
      </w:pPr>
      <w:r w:rsidRPr="00C82268">
        <w:rPr>
          <w:rFonts w:cs="Calibri"/>
          <w:sz w:val="22"/>
          <w:szCs w:val="22"/>
        </w:rPr>
        <w:t>Wykonawca zobowiązany jest do współdziałania z Zamawiającym w celu umożliwienia mu realizacji tego obowiązku informacyjnego poprzez nieingerowanie w treść oraz nieusuwanie tych informacji, oznaczeń graficznych i logotypów umieszczonych przez Zamawiającego w ostatecznej wersji dokumentacji sporządzonej przez Wykonawcę. Obowiązek obejmuje również obowiązek zachowania tych informacji, oznaczeń lub logotypów w niezmienionym kształcie i wielkości w przypadku wprowadzania dalszych poprawek lub zwielokrotniania dokumentacji przez Wykonawcę.</w:t>
      </w:r>
    </w:p>
    <w:p w14:paraId="7B42143B" w14:textId="71262F6E" w:rsidR="00B847C2" w:rsidRDefault="00B847C2" w:rsidP="00C82268">
      <w:pPr>
        <w:widowControl w:val="0"/>
        <w:spacing w:line="276" w:lineRule="auto"/>
        <w:ind w:left="426"/>
        <w:jc w:val="both"/>
        <w:rPr>
          <w:rFonts w:cs="Calibri"/>
          <w:sz w:val="22"/>
          <w:szCs w:val="22"/>
        </w:rPr>
      </w:pPr>
    </w:p>
    <w:p w14:paraId="310F20BB" w14:textId="77777777" w:rsidR="00B847C2" w:rsidRPr="0029138F" w:rsidRDefault="00B847C2" w:rsidP="00B847C2">
      <w:pPr>
        <w:widowControl w:val="0"/>
        <w:spacing w:line="276" w:lineRule="auto"/>
        <w:ind w:left="426"/>
        <w:jc w:val="both"/>
        <w:rPr>
          <w:rFonts w:cs="Calibri"/>
          <w:sz w:val="22"/>
          <w:szCs w:val="22"/>
        </w:rPr>
      </w:pPr>
    </w:p>
    <w:p w14:paraId="51D492B6" w14:textId="6EAEF722" w:rsidR="00B847C2" w:rsidRPr="00621647" w:rsidRDefault="00B847C2" w:rsidP="00B847C2">
      <w:pPr>
        <w:widowControl w:val="0"/>
        <w:autoSpaceDN w:val="0"/>
        <w:spacing w:line="276" w:lineRule="auto"/>
        <w:ind w:left="360"/>
        <w:jc w:val="center"/>
        <w:rPr>
          <w:rFonts w:eastAsia="SimSun"/>
          <w:b/>
          <w:bCs/>
          <w:kern w:val="3"/>
          <w:lang w:eastAsia="en-US"/>
        </w:rPr>
      </w:pPr>
      <w:r>
        <w:rPr>
          <w:rFonts w:eastAsia="SimSun"/>
          <w:b/>
          <w:bCs/>
          <w:kern w:val="3"/>
          <w:lang w:eastAsia="en-US"/>
        </w:rPr>
        <w:t>§ 2</w:t>
      </w:r>
      <w:r w:rsidR="00BB5CB9">
        <w:rPr>
          <w:rFonts w:eastAsia="SimSun"/>
          <w:b/>
          <w:bCs/>
          <w:kern w:val="3"/>
          <w:lang w:eastAsia="en-US"/>
        </w:rPr>
        <w:t>1</w:t>
      </w:r>
    </w:p>
    <w:p w14:paraId="590BFEDA" w14:textId="77777777" w:rsidR="003C3018" w:rsidRPr="00621647" w:rsidRDefault="003C3018" w:rsidP="003C3018">
      <w:pPr>
        <w:widowControl w:val="0"/>
        <w:autoSpaceDN w:val="0"/>
        <w:spacing w:line="276" w:lineRule="auto"/>
        <w:ind w:left="360"/>
        <w:jc w:val="center"/>
        <w:rPr>
          <w:rFonts w:eastAsia="SimSun"/>
          <w:b/>
          <w:bCs/>
          <w:kern w:val="3"/>
          <w:lang w:eastAsia="en-US"/>
        </w:rPr>
      </w:pPr>
      <w:r w:rsidRPr="00621647">
        <w:rPr>
          <w:rFonts w:eastAsia="SimSun"/>
          <w:b/>
          <w:bCs/>
          <w:kern w:val="3"/>
          <w:lang w:eastAsia="en-US"/>
        </w:rPr>
        <w:t>Postanowienia końcowe</w:t>
      </w:r>
    </w:p>
    <w:p w14:paraId="3C3CC74A" w14:textId="77777777" w:rsidR="003C3018" w:rsidRPr="00A65F75" w:rsidRDefault="003C3018" w:rsidP="00534685">
      <w:pPr>
        <w:widowControl w:val="0"/>
        <w:numPr>
          <w:ilvl w:val="0"/>
          <w:numId w:val="15"/>
        </w:numPr>
        <w:tabs>
          <w:tab w:val="clear" w:pos="720"/>
          <w:tab w:val="num" w:pos="426"/>
        </w:tabs>
        <w:autoSpaceDN w:val="0"/>
        <w:spacing w:line="276" w:lineRule="auto"/>
        <w:ind w:left="426" w:hanging="426"/>
        <w:jc w:val="both"/>
        <w:rPr>
          <w:rFonts w:eastAsia="SimSun"/>
          <w:kern w:val="3"/>
          <w:sz w:val="22"/>
          <w:szCs w:val="22"/>
          <w:lang w:eastAsia="en-US"/>
        </w:rPr>
      </w:pPr>
      <w:r w:rsidRPr="00A65F75">
        <w:rPr>
          <w:rFonts w:eastAsia="SimSun"/>
          <w:kern w:val="3"/>
          <w:sz w:val="22"/>
          <w:szCs w:val="22"/>
          <w:lang w:eastAsia="en-US"/>
        </w:rPr>
        <w:t xml:space="preserve">W sprawach nieuregulowanych niniejszą umową mają zastosowanie przepisy Kodeksu Cywilnego. </w:t>
      </w:r>
    </w:p>
    <w:p w14:paraId="02B63069" w14:textId="35B2F171" w:rsidR="003C3018" w:rsidRPr="00A65F75" w:rsidRDefault="003C3018" w:rsidP="00534685">
      <w:pPr>
        <w:widowControl w:val="0"/>
        <w:numPr>
          <w:ilvl w:val="0"/>
          <w:numId w:val="15"/>
        </w:numPr>
        <w:tabs>
          <w:tab w:val="clear" w:pos="720"/>
          <w:tab w:val="num" w:pos="426"/>
        </w:tabs>
        <w:autoSpaceDN w:val="0"/>
        <w:spacing w:line="276" w:lineRule="auto"/>
        <w:ind w:left="426" w:hanging="426"/>
        <w:jc w:val="both"/>
        <w:rPr>
          <w:rFonts w:eastAsia="SimSun"/>
          <w:kern w:val="3"/>
          <w:sz w:val="22"/>
          <w:szCs w:val="22"/>
          <w:lang w:eastAsia="en-US"/>
        </w:rPr>
      </w:pPr>
      <w:r w:rsidRPr="00A65F75">
        <w:rPr>
          <w:rFonts w:eastAsia="SimSun"/>
          <w:kern w:val="3"/>
          <w:sz w:val="22"/>
          <w:szCs w:val="22"/>
          <w:lang w:eastAsia="en-US"/>
        </w:rPr>
        <w:t xml:space="preserve">Ewentualne spory mogące wyniknąć z realizacji umowy strony zobowiązują się rozwiązać polubownie. W razie braku porozumienie spory będzie rozstrzygać sąd powszechny właściwy miejscowo dla siedziby Zamawiającego. </w:t>
      </w:r>
    </w:p>
    <w:p w14:paraId="226BED69" w14:textId="77777777" w:rsidR="003C3018" w:rsidRPr="00A65F75" w:rsidRDefault="003C3018" w:rsidP="00534685">
      <w:pPr>
        <w:widowControl w:val="0"/>
        <w:numPr>
          <w:ilvl w:val="0"/>
          <w:numId w:val="15"/>
        </w:numPr>
        <w:tabs>
          <w:tab w:val="clear" w:pos="720"/>
          <w:tab w:val="num" w:pos="426"/>
        </w:tabs>
        <w:autoSpaceDN w:val="0"/>
        <w:spacing w:line="276" w:lineRule="auto"/>
        <w:ind w:left="426" w:hanging="426"/>
        <w:jc w:val="both"/>
        <w:rPr>
          <w:rFonts w:eastAsia="SimSun"/>
          <w:kern w:val="3"/>
          <w:sz w:val="22"/>
          <w:szCs w:val="22"/>
          <w:lang w:eastAsia="en-US"/>
        </w:rPr>
      </w:pPr>
      <w:r w:rsidRPr="00A65F75">
        <w:rPr>
          <w:rFonts w:eastAsia="SimSun"/>
          <w:kern w:val="3"/>
          <w:sz w:val="22"/>
          <w:szCs w:val="22"/>
          <w:lang w:eastAsia="en-US"/>
        </w:rPr>
        <w:t>Umowa została sporządzona w 2 jednobrzmiących egzemplarzach, 1 egz. dla Zamawiającego, 1 egz. dla Wykonawcy.</w:t>
      </w:r>
    </w:p>
    <w:p w14:paraId="217F90A4" w14:textId="77777777" w:rsidR="006E01BE" w:rsidRPr="00A65F75" w:rsidRDefault="006E01BE" w:rsidP="00534685">
      <w:pPr>
        <w:widowControl w:val="0"/>
        <w:numPr>
          <w:ilvl w:val="0"/>
          <w:numId w:val="15"/>
        </w:numPr>
        <w:tabs>
          <w:tab w:val="clear" w:pos="720"/>
          <w:tab w:val="num" w:pos="426"/>
        </w:tabs>
        <w:autoSpaceDN w:val="0"/>
        <w:spacing w:line="276" w:lineRule="auto"/>
        <w:ind w:left="426" w:hanging="426"/>
        <w:jc w:val="both"/>
        <w:rPr>
          <w:rFonts w:eastAsia="SimSun"/>
          <w:kern w:val="3"/>
          <w:sz w:val="22"/>
          <w:szCs w:val="22"/>
          <w:lang w:eastAsia="en-US"/>
        </w:rPr>
      </w:pPr>
      <w:r w:rsidRPr="00A65F75">
        <w:rPr>
          <w:rFonts w:eastAsia="SimSun"/>
          <w:kern w:val="3"/>
          <w:sz w:val="22"/>
          <w:szCs w:val="22"/>
          <w:lang w:eastAsia="en-US"/>
        </w:rPr>
        <w:t>Załączniki:</w:t>
      </w:r>
    </w:p>
    <w:p w14:paraId="35DCB69A" w14:textId="77777777" w:rsidR="006E01BE" w:rsidRPr="00A65F75" w:rsidRDefault="006E01BE" w:rsidP="00A65F75">
      <w:pPr>
        <w:widowControl w:val="0"/>
        <w:autoSpaceDN w:val="0"/>
        <w:spacing w:line="276" w:lineRule="auto"/>
        <w:ind w:left="1068" w:hanging="642"/>
        <w:jc w:val="both"/>
        <w:rPr>
          <w:rFonts w:eastAsia="SimSun"/>
          <w:kern w:val="3"/>
          <w:sz w:val="22"/>
          <w:szCs w:val="22"/>
          <w:lang w:eastAsia="en-US"/>
        </w:rPr>
      </w:pPr>
      <w:r w:rsidRPr="00A65F75">
        <w:rPr>
          <w:rFonts w:eastAsia="SimSun"/>
          <w:kern w:val="3"/>
          <w:sz w:val="22"/>
          <w:szCs w:val="22"/>
          <w:lang w:eastAsia="en-US"/>
        </w:rPr>
        <w:t>Załącznik nr 1 – Kopia Oferty Wykonawcy</w:t>
      </w:r>
    </w:p>
    <w:p w14:paraId="6F55EF4F" w14:textId="77777777" w:rsidR="006E01BE" w:rsidRDefault="006E01BE" w:rsidP="00A65F75">
      <w:pPr>
        <w:widowControl w:val="0"/>
        <w:autoSpaceDN w:val="0"/>
        <w:spacing w:line="276" w:lineRule="auto"/>
        <w:ind w:left="1068" w:hanging="642"/>
        <w:jc w:val="both"/>
        <w:rPr>
          <w:rFonts w:eastAsia="SimSun"/>
          <w:kern w:val="3"/>
          <w:sz w:val="22"/>
          <w:szCs w:val="22"/>
          <w:lang w:eastAsia="en-US"/>
        </w:rPr>
      </w:pPr>
      <w:r w:rsidRPr="00A65F75">
        <w:rPr>
          <w:rFonts w:eastAsia="SimSun"/>
          <w:kern w:val="3"/>
          <w:sz w:val="22"/>
          <w:szCs w:val="22"/>
          <w:lang w:eastAsia="en-US"/>
        </w:rPr>
        <w:t>Załącznik nr 2 – Opis Przedmiotu Zamówienia (OPZ)</w:t>
      </w:r>
    </w:p>
    <w:p w14:paraId="4ECAA0D6" w14:textId="77777777" w:rsidR="003C3018" w:rsidRPr="00621647" w:rsidRDefault="003C3018" w:rsidP="003C3018">
      <w:pPr>
        <w:widowControl w:val="0"/>
        <w:autoSpaceDN w:val="0"/>
        <w:spacing w:line="276" w:lineRule="auto"/>
        <w:ind w:left="360"/>
        <w:jc w:val="center"/>
        <w:rPr>
          <w:rFonts w:eastAsia="SimSun"/>
          <w:b/>
          <w:bCs/>
          <w:kern w:val="3"/>
          <w:lang w:eastAsia="en-US"/>
        </w:rPr>
      </w:pPr>
    </w:p>
    <w:p w14:paraId="4E890463" w14:textId="77777777" w:rsidR="003C3018" w:rsidRPr="00621647" w:rsidRDefault="003C3018" w:rsidP="003C3018">
      <w:pPr>
        <w:widowControl w:val="0"/>
        <w:autoSpaceDN w:val="0"/>
        <w:spacing w:line="276" w:lineRule="auto"/>
        <w:ind w:left="360"/>
        <w:jc w:val="center"/>
        <w:rPr>
          <w:rFonts w:eastAsia="SimSun"/>
          <w:b/>
          <w:bCs/>
          <w:kern w:val="3"/>
          <w:lang w:eastAsia="en-US"/>
        </w:rPr>
      </w:pPr>
    </w:p>
    <w:p w14:paraId="797A3136" w14:textId="77777777" w:rsidR="003C3018" w:rsidRPr="00621647" w:rsidRDefault="003C3018" w:rsidP="003C3018">
      <w:pPr>
        <w:widowControl w:val="0"/>
        <w:autoSpaceDN w:val="0"/>
        <w:spacing w:line="276" w:lineRule="auto"/>
        <w:ind w:left="360"/>
        <w:jc w:val="center"/>
        <w:rPr>
          <w:rFonts w:eastAsia="SimSun"/>
          <w:b/>
          <w:bCs/>
          <w:kern w:val="3"/>
          <w:lang w:eastAsia="en-US"/>
        </w:rPr>
      </w:pPr>
      <w:r w:rsidRPr="00621647">
        <w:rPr>
          <w:rFonts w:eastAsia="SimSun"/>
          <w:b/>
          <w:bCs/>
          <w:kern w:val="3"/>
          <w:lang w:eastAsia="en-US"/>
        </w:rPr>
        <w:t>ZAMAWIAJĄCY                                                                  WYKONAWCA</w:t>
      </w:r>
    </w:p>
    <w:p w14:paraId="5FBEF05B" w14:textId="77777777" w:rsidR="003C3018" w:rsidRPr="00621647" w:rsidRDefault="003C3018" w:rsidP="003C3018">
      <w:pPr>
        <w:widowControl w:val="0"/>
        <w:autoSpaceDN w:val="0"/>
        <w:spacing w:line="276" w:lineRule="auto"/>
        <w:ind w:left="360"/>
        <w:jc w:val="center"/>
        <w:rPr>
          <w:rFonts w:eastAsia="SimSun"/>
          <w:b/>
          <w:bCs/>
          <w:kern w:val="3"/>
          <w:lang w:eastAsia="en-US"/>
        </w:rPr>
      </w:pPr>
    </w:p>
    <w:p w14:paraId="3B17CA1F" w14:textId="77777777" w:rsidR="00501559" w:rsidRPr="00621647" w:rsidRDefault="00501559" w:rsidP="003C3018">
      <w:pPr>
        <w:widowControl w:val="0"/>
        <w:autoSpaceDN w:val="0"/>
        <w:spacing w:line="276" w:lineRule="auto"/>
        <w:ind w:left="360"/>
        <w:jc w:val="center"/>
      </w:pPr>
    </w:p>
    <w:sectPr w:rsidR="00501559" w:rsidRPr="00621647" w:rsidSect="00A21AD9">
      <w:footerReference w:type="default" r:id="rId11"/>
      <w:headerReference w:type="first" r:id="rId12"/>
      <w:footnotePr>
        <w:pos w:val="beneathText"/>
      </w:footnotePr>
      <w:pgSz w:w="11905" w:h="16837"/>
      <w:pgMar w:top="125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3F0E4" w14:textId="77777777" w:rsidR="00C10698" w:rsidRDefault="00C10698" w:rsidP="00192673">
      <w:r>
        <w:separator/>
      </w:r>
    </w:p>
  </w:endnote>
  <w:endnote w:type="continuationSeparator" w:id="0">
    <w:p w14:paraId="7CEC9E53" w14:textId="77777777" w:rsidR="00C10698" w:rsidRDefault="00C10698" w:rsidP="0019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HG Mincho Light J">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D265" w14:textId="77777777" w:rsidR="00A21AD9" w:rsidRDefault="00A21AD9">
    <w:pPr>
      <w:pStyle w:val="Stopka"/>
      <w:jc w:val="center"/>
    </w:pPr>
    <w:r>
      <w:fldChar w:fldCharType="begin"/>
    </w:r>
    <w:r>
      <w:instrText>PAGE   \* MERGEFORMAT</w:instrText>
    </w:r>
    <w:r>
      <w:fldChar w:fldCharType="separate"/>
    </w:r>
    <w:r w:rsidR="00E959F7" w:rsidRPr="00E959F7">
      <w:rPr>
        <w:noProof/>
        <w:lang w:val="pl-PL"/>
      </w:rPr>
      <w:t>2</w:t>
    </w:r>
    <w:r>
      <w:fldChar w:fldCharType="end"/>
    </w:r>
  </w:p>
  <w:p w14:paraId="5D411F91" w14:textId="77777777" w:rsidR="00EA4883" w:rsidRDefault="00EA48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D1C0" w14:textId="77777777" w:rsidR="00C10698" w:rsidRDefault="00C10698" w:rsidP="00192673">
      <w:r>
        <w:separator/>
      </w:r>
    </w:p>
  </w:footnote>
  <w:footnote w:type="continuationSeparator" w:id="0">
    <w:p w14:paraId="572E23FF" w14:textId="77777777" w:rsidR="00C10698" w:rsidRDefault="00C10698" w:rsidP="00192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3E84" w14:textId="77777777" w:rsidR="00720E05" w:rsidRDefault="00E21302" w:rsidP="00E21302">
    <w:pPr>
      <w:pStyle w:val="Nagwek"/>
      <w:jc w:val="right"/>
      <w:rPr>
        <w:noProof/>
        <w:lang w:val="pl-PL"/>
      </w:rPr>
    </w:pPr>
    <w:r>
      <w:rPr>
        <w:noProof/>
        <w:lang w:val="pl-PL"/>
      </w:rPr>
      <w:t>Załącznik nr 9 do SWZ</w:t>
    </w:r>
  </w:p>
  <w:p w14:paraId="76A2F2D1" w14:textId="437755A5" w:rsidR="005904BC" w:rsidRPr="00E21302" w:rsidRDefault="005904BC" w:rsidP="005904BC">
    <w:pPr>
      <w:pStyle w:val="Nagwek"/>
      <w:rPr>
        <w:lang w:val="pl-PL"/>
      </w:rPr>
    </w:pPr>
    <w:r>
      <w:rPr>
        <w:noProof/>
        <w:lang w:val="pl-PL"/>
      </w:rPr>
      <w:t>Znak: MAE/</w:t>
    </w:r>
    <w:r w:rsidR="00CD5497">
      <w:rPr>
        <w:noProof/>
        <w:lang w:val="pl-PL"/>
      </w:rPr>
      <w:t>542</w:t>
    </w:r>
    <w:r>
      <w:rPr>
        <w:noProof/>
        <w:lang w:val="pl-PL"/>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5"/>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8"/>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9"/>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10"/>
    <w:lvl w:ilvl="0">
      <w:start w:val="1"/>
      <w:numFmt w:val="decimal"/>
      <w:lvlText w:val="%1."/>
      <w:lvlJc w:val="left"/>
      <w:pPr>
        <w:tabs>
          <w:tab w:val="num" w:pos="644"/>
        </w:tabs>
        <w:ind w:left="644" w:hanging="360"/>
      </w:pPr>
    </w:lvl>
  </w:abstractNum>
  <w:abstractNum w:abstractNumId="4" w15:restartNumberingAfterBreak="0">
    <w:nsid w:val="00000005"/>
    <w:multiLevelType w:val="singleLevel"/>
    <w:tmpl w:val="00000005"/>
    <w:name w:val="WW8Num11"/>
    <w:lvl w:ilvl="0">
      <w:start w:val="1"/>
      <w:numFmt w:val="decimal"/>
      <w:lvlText w:val="%1."/>
      <w:lvlJc w:val="left"/>
      <w:pPr>
        <w:tabs>
          <w:tab w:val="num" w:pos="720"/>
        </w:tabs>
        <w:ind w:left="720" w:hanging="360"/>
      </w:pPr>
    </w:lvl>
  </w:abstractNum>
  <w:abstractNum w:abstractNumId="5" w15:restartNumberingAfterBreak="0">
    <w:nsid w:val="035466F4"/>
    <w:multiLevelType w:val="hybridMultilevel"/>
    <w:tmpl w:val="84D6680C"/>
    <w:lvl w:ilvl="0" w:tplc="F3745304">
      <w:start w:val="1"/>
      <w:numFmt w:val="decimal"/>
      <w:lvlText w:val="%1)"/>
      <w:lvlJc w:val="left"/>
      <w:pPr>
        <w:tabs>
          <w:tab w:val="num" w:pos="720"/>
        </w:tabs>
        <w:ind w:left="720" w:hanging="363"/>
      </w:pPr>
      <w:rPr>
        <w:rFonts w:ascii="Cambria" w:eastAsia="Times New Roman" w:hAnsi="Cambria"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6C3246C"/>
    <w:multiLevelType w:val="hybridMultilevel"/>
    <w:tmpl w:val="1F6E3C34"/>
    <w:lvl w:ilvl="0" w:tplc="0415000F">
      <w:start w:val="1"/>
      <w:numFmt w:val="decimal"/>
      <w:lvlText w:val="%1."/>
      <w:lvlJc w:val="left"/>
      <w:pPr>
        <w:ind w:left="720" w:hanging="360"/>
      </w:pPr>
    </w:lvl>
    <w:lvl w:ilvl="1" w:tplc="9EC206D6">
      <w:start w:val="1"/>
      <w:numFmt w:val="decimal"/>
      <w:lvlText w:val="%2)"/>
      <w:lvlJc w:val="left"/>
      <w:pPr>
        <w:ind w:left="1080" w:hanging="360"/>
      </w:pPr>
      <w:rPr>
        <w:rFonts w:hint="default"/>
      </w:rPr>
    </w:lvl>
    <w:lvl w:ilvl="2" w:tplc="04150017">
      <w:start w:val="1"/>
      <w:numFmt w:val="lowerLetter"/>
      <w:lvlText w:val="%3)"/>
      <w:lvlJc w:val="left"/>
      <w:pPr>
        <w:ind w:left="198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D562D8"/>
    <w:multiLevelType w:val="hybridMultilevel"/>
    <w:tmpl w:val="B0F40E5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0AD66F35"/>
    <w:multiLevelType w:val="multilevel"/>
    <w:tmpl w:val="75220B86"/>
    <w:lvl w:ilvl="0">
      <w:start w:val="1"/>
      <w:numFmt w:val="decimal"/>
      <w:lvlText w:val="%1)"/>
      <w:lvlJc w:val="left"/>
      <w:pPr>
        <w:tabs>
          <w:tab w:val="num" w:pos="0"/>
        </w:tabs>
        <w:ind w:left="1080" w:hanging="360"/>
      </w:pPr>
      <w:rPr>
        <w:rFonts w:ascii="Times New Roman" w:eastAsia="SimSun" w:hAnsi="Times New Roman" w:cs="Times New Roman" w:hint="default"/>
      </w:rPr>
    </w:lvl>
    <w:lvl w:ilvl="1">
      <w:start w:val="1"/>
      <w:numFmt w:val="bullet"/>
      <w:lvlText w:val=""/>
      <w:lvlJc w:val="left"/>
      <w:pPr>
        <w:tabs>
          <w:tab w:val="num" w:pos="0"/>
        </w:tabs>
        <w:ind w:left="1800" w:hanging="360"/>
      </w:pPr>
      <w:rPr>
        <w:rFonts w:ascii="Symbol" w:hAnsi="Symbol" w:cs="Symbol" w:hint="default"/>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0AE530BA"/>
    <w:multiLevelType w:val="multilevel"/>
    <w:tmpl w:val="F5E63818"/>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0" w15:restartNumberingAfterBreak="0">
    <w:nsid w:val="11912D99"/>
    <w:multiLevelType w:val="hybridMultilevel"/>
    <w:tmpl w:val="9028D912"/>
    <w:lvl w:ilvl="0" w:tplc="0415000F">
      <w:start w:val="1"/>
      <w:numFmt w:val="decimal"/>
      <w:lvlText w:val="%1."/>
      <w:lvlJc w:val="left"/>
      <w:pPr>
        <w:tabs>
          <w:tab w:val="num" w:pos="360"/>
        </w:tabs>
        <w:ind w:left="360" w:hanging="360"/>
      </w:pPr>
    </w:lvl>
    <w:lvl w:ilvl="1" w:tplc="04150011">
      <w:start w:val="1"/>
      <w:numFmt w:val="decimal"/>
      <w:lvlText w:val="%2)"/>
      <w:lvlJc w:val="left"/>
      <w:pPr>
        <w:ind w:left="1080" w:hanging="360"/>
      </w:pPr>
    </w:lvl>
    <w:lvl w:ilvl="2" w:tplc="04150017">
      <w:start w:val="1"/>
      <w:numFmt w:val="lowerLetter"/>
      <w:lvlText w:val="%3)"/>
      <w:lvlJc w:val="left"/>
      <w:pPr>
        <w:ind w:left="1980" w:hanging="36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65F7BC4"/>
    <w:multiLevelType w:val="hybridMultilevel"/>
    <w:tmpl w:val="7E002BAC"/>
    <w:lvl w:ilvl="0" w:tplc="F4AAC8BA">
      <w:start w:val="1"/>
      <w:numFmt w:val="decimal"/>
      <w:lvlText w:val="%1."/>
      <w:lvlJc w:val="left"/>
      <w:pPr>
        <w:ind w:left="720" w:hanging="360"/>
      </w:pPr>
      <w:rPr>
        <w:b w:val="0"/>
        <w:i w:val="0"/>
        <w:iCs w:val="0"/>
        <w:color w:val="auto"/>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7E3080D"/>
    <w:multiLevelType w:val="hybridMultilevel"/>
    <w:tmpl w:val="9028D912"/>
    <w:lvl w:ilvl="0" w:tplc="FFFFFFFF">
      <w:start w:val="1"/>
      <w:numFmt w:val="decimal"/>
      <w:lvlText w:val="%1."/>
      <w:lvlJc w:val="left"/>
      <w:pPr>
        <w:tabs>
          <w:tab w:val="num" w:pos="360"/>
        </w:tabs>
        <w:ind w:left="360" w:hanging="360"/>
      </w:pPr>
    </w:lvl>
    <w:lvl w:ilvl="1" w:tplc="FFFFFFFF">
      <w:start w:val="1"/>
      <w:numFmt w:val="decimal"/>
      <w:lvlText w:val="%2)"/>
      <w:lvlJc w:val="left"/>
      <w:pPr>
        <w:ind w:left="1080" w:hanging="360"/>
      </w:pPr>
    </w:lvl>
    <w:lvl w:ilvl="2" w:tplc="FFFFFFFF">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A4E54EF"/>
    <w:multiLevelType w:val="multilevel"/>
    <w:tmpl w:val="564AC62A"/>
    <w:styleLink w:val="WW8Num9"/>
    <w:lvl w:ilvl="0">
      <w:start w:val="1"/>
      <w:numFmt w:val="decimal"/>
      <w:lvlText w:val="%1."/>
      <w:lvlJc w:val="left"/>
      <w:pPr>
        <w:ind w:left="720" w:hanging="360"/>
      </w:pPr>
      <w:rPr>
        <w:rFonts w:ascii="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B0C5709"/>
    <w:multiLevelType w:val="multilevel"/>
    <w:tmpl w:val="7AA2F7A6"/>
    <w:lvl w:ilvl="0">
      <w:start w:val="1"/>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1D671E70"/>
    <w:multiLevelType w:val="hybridMultilevel"/>
    <w:tmpl w:val="2E98D774"/>
    <w:lvl w:ilvl="0" w:tplc="FFFFFFFF">
      <w:start w:val="1"/>
      <w:numFmt w:val="decimal"/>
      <w:lvlText w:val="%1."/>
      <w:lvlJc w:val="left"/>
      <w:pPr>
        <w:ind w:left="360" w:hanging="360"/>
      </w:pPr>
    </w:lvl>
    <w:lvl w:ilvl="1" w:tplc="FFFFFFFF">
      <w:start w:val="1"/>
      <w:numFmt w:val="decimal"/>
      <w:lvlText w:val="%2)"/>
      <w:lvlJc w:val="left"/>
      <w:pPr>
        <w:ind w:left="1428" w:hanging="708"/>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5992A35"/>
    <w:multiLevelType w:val="hybridMultilevel"/>
    <w:tmpl w:val="D32832A0"/>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14477A"/>
    <w:multiLevelType w:val="hybridMultilevel"/>
    <w:tmpl w:val="C5CCCAD4"/>
    <w:name w:val="WW8Num112"/>
    <w:lvl w:ilvl="0" w:tplc="09FA1ED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DE0DF8"/>
    <w:multiLevelType w:val="multilevel"/>
    <w:tmpl w:val="414C5BDE"/>
    <w:lvl w:ilvl="0">
      <w:start w:val="1"/>
      <w:numFmt w:val="decimal"/>
      <w:lvlText w:val="%1)"/>
      <w:lvlJc w:val="left"/>
      <w:pPr>
        <w:tabs>
          <w:tab w:val="num" w:pos="708"/>
        </w:tabs>
        <w:ind w:left="1068" w:hanging="360"/>
      </w:pPr>
    </w:lvl>
    <w:lvl w:ilvl="1">
      <w:start w:val="1"/>
      <w:numFmt w:val="decimal"/>
      <w:lvlText w:val="%1.%2."/>
      <w:lvlJc w:val="left"/>
      <w:pPr>
        <w:tabs>
          <w:tab w:val="num" w:pos="708"/>
        </w:tabs>
        <w:ind w:left="1500" w:hanging="432"/>
      </w:pPr>
    </w:lvl>
    <w:lvl w:ilvl="2">
      <w:start w:val="1"/>
      <w:numFmt w:val="decimal"/>
      <w:lvlText w:val="%1.%2.%3."/>
      <w:lvlJc w:val="left"/>
      <w:pPr>
        <w:tabs>
          <w:tab w:val="num" w:pos="708"/>
        </w:tabs>
        <w:ind w:left="1932" w:hanging="504"/>
      </w:pPr>
    </w:lvl>
    <w:lvl w:ilvl="3">
      <w:start w:val="1"/>
      <w:numFmt w:val="lowerLetter"/>
      <w:lvlText w:val="%2.%3.%4)"/>
      <w:lvlJc w:val="left"/>
      <w:pPr>
        <w:tabs>
          <w:tab w:val="num" w:pos="708"/>
        </w:tabs>
        <w:ind w:left="2436" w:hanging="648"/>
      </w:pPr>
    </w:lvl>
    <w:lvl w:ilvl="4">
      <w:start w:val="1"/>
      <w:numFmt w:val="decimal"/>
      <w:lvlText w:val="%1.%2.%3.%4.%5."/>
      <w:lvlJc w:val="left"/>
      <w:pPr>
        <w:tabs>
          <w:tab w:val="num" w:pos="708"/>
        </w:tabs>
        <w:ind w:left="2940" w:hanging="792"/>
      </w:pPr>
    </w:lvl>
    <w:lvl w:ilvl="5">
      <w:start w:val="1"/>
      <w:numFmt w:val="decimal"/>
      <w:lvlText w:val="%1.%2.%3.%4.%5.%6."/>
      <w:lvlJc w:val="left"/>
      <w:pPr>
        <w:tabs>
          <w:tab w:val="num" w:pos="708"/>
        </w:tabs>
        <w:ind w:left="3444" w:hanging="936"/>
      </w:pPr>
    </w:lvl>
    <w:lvl w:ilvl="6">
      <w:start w:val="1"/>
      <w:numFmt w:val="decimal"/>
      <w:lvlText w:val="%1.%2.%3.%4.%5.%6.%7."/>
      <w:lvlJc w:val="left"/>
      <w:pPr>
        <w:tabs>
          <w:tab w:val="num" w:pos="708"/>
        </w:tabs>
        <w:ind w:left="3948" w:hanging="1080"/>
      </w:pPr>
    </w:lvl>
    <w:lvl w:ilvl="7">
      <w:start w:val="1"/>
      <w:numFmt w:val="decimal"/>
      <w:lvlText w:val="%1.%2.%3.%4.%5.%6.%7.%8."/>
      <w:lvlJc w:val="left"/>
      <w:pPr>
        <w:tabs>
          <w:tab w:val="num" w:pos="708"/>
        </w:tabs>
        <w:ind w:left="4452" w:hanging="1224"/>
      </w:pPr>
    </w:lvl>
    <w:lvl w:ilvl="8">
      <w:start w:val="1"/>
      <w:numFmt w:val="decimal"/>
      <w:lvlText w:val="%1.%2.%3.%4.%5.%6.%7.%8.%9."/>
      <w:lvlJc w:val="left"/>
      <w:pPr>
        <w:tabs>
          <w:tab w:val="num" w:pos="708"/>
        </w:tabs>
        <w:ind w:left="5028" w:hanging="1440"/>
      </w:pPr>
    </w:lvl>
  </w:abstractNum>
  <w:abstractNum w:abstractNumId="19" w15:restartNumberingAfterBreak="0">
    <w:nsid w:val="29624F52"/>
    <w:multiLevelType w:val="hybridMultilevel"/>
    <w:tmpl w:val="0164AD80"/>
    <w:lvl w:ilvl="0" w:tplc="8E920814">
      <w:start w:val="1"/>
      <w:numFmt w:val="decimal"/>
      <w:lvlText w:val="%1."/>
      <w:lvlJc w:val="left"/>
      <w:pPr>
        <w:ind w:left="360" w:hanging="360"/>
      </w:pPr>
      <w:rPr>
        <w:rFonts w:ascii="Times New Roman" w:hAnsi="Times New Roman" w:cs="Times New Roman" w:hint="default"/>
      </w:rPr>
    </w:lvl>
    <w:lvl w:ilvl="1" w:tplc="0FD4A208">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9AD1CD2"/>
    <w:multiLevelType w:val="hybridMultilevel"/>
    <w:tmpl w:val="72C8F25C"/>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30031662"/>
    <w:multiLevelType w:val="multilevel"/>
    <w:tmpl w:val="96D2A154"/>
    <w:lvl w:ilvl="0">
      <w:start w:val="1"/>
      <w:numFmt w:val="decimal"/>
      <w:lvlText w:val="%1."/>
      <w:lvlJc w:val="left"/>
      <w:rPr>
        <w:color w:val="auto"/>
      </w:rPr>
    </w:lvl>
    <w:lvl w:ilvl="1">
      <w:start w:val="1"/>
      <w:numFmt w:val="decimal"/>
      <w:lvlText w:val="%2)"/>
      <w:lvlJc w:val="left"/>
      <w:pPr>
        <w:ind w:left="720" w:hanging="360"/>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379F1DB0"/>
    <w:multiLevelType w:val="multilevel"/>
    <w:tmpl w:val="60A28EDE"/>
    <w:lvl w:ilvl="0">
      <w:start w:val="18"/>
      <w:numFmt w:val="ordinal"/>
      <w:lvlText w:val="%1"/>
      <w:lvlJc w:val="left"/>
      <w:pPr>
        <w:tabs>
          <w:tab w:val="num" w:pos="0"/>
        </w:tabs>
        <w:ind w:left="360" w:hanging="360"/>
      </w:pPr>
    </w:lvl>
    <w:lvl w:ilvl="1">
      <w:start w:val="1"/>
      <w:numFmt w:val="decimal"/>
      <w:suff w:val="space"/>
      <w:lvlText w:val="%1%2"/>
      <w:lvlJc w:val="left"/>
      <w:pPr>
        <w:tabs>
          <w:tab w:val="num" w:pos="0"/>
        </w:tabs>
        <w:ind w:left="720" w:hanging="360"/>
      </w:pPr>
      <w:rPr>
        <w:color w:val="auto"/>
      </w:rPr>
    </w:lvl>
    <w:lvl w:ilvl="2">
      <w:start w:val="1"/>
      <w:numFmt w:val="lowerLetter"/>
      <w:lvlText w:val="%3)"/>
      <w:lvlJc w:val="left"/>
      <w:pPr>
        <w:tabs>
          <w:tab w:val="num" w:pos="0"/>
        </w:tabs>
        <w:ind w:left="1080" w:hanging="360"/>
      </w:pPr>
      <w:rPr>
        <w:b w:val="0"/>
      </w:rPr>
    </w:lvl>
    <w:lvl w:ilvl="3">
      <w:start w:val="1"/>
      <w:numFmt w:val="lowerLetter"/>
      <w:lvlText w:val="%4)"/>
      <w:lvlJc w:val="left"/>
      <w:pPr>
        <w:tabs>
          <w:tab w:val="num" w:pos="0"/>
        </w:tabs>
        <w:ind w:left="1440" w:hanging="360"/>
      </w:pPr>
      <w:rPr>
        <w:rFonts w:ascii="Calibri" w:eastAsia="Calibri" w:hAnsi="Calibri" w:cs="Arial"/>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388575E5"/>
    <w:multiLevelType w:val="hybridMultilevel"/>
    <w:tmpl w:val="2F46F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7D1322"/>
    <w:multiLevelType w:val="multilevel"/>
    <w:tmpl w:val="613477A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40037C57"/>
    <w:multiLevelType w:val="multilevel"/>
    <w:tmpl w:val="2286B19C"/>
    <w:lvl w:ilvl="0">
      <w:start w:val="1"/>
      <w:numFmt w:val="ordinal"/>
      <w:lvlText w:val="%1)"/>
      <w:lvlJc w:val="left"/>
      <w:pPr>
        <w:tabs>
          <w:tab w:val="num" w:pos="0"/>
        </w:tabs>
        <w:ind w:left="360" w:hanging="360"/>
      </w:pPr>
    </w:lvl>
    <w:lvl w:ilvl="1">
      <w:start w:val="1"/>
      <w:numFmt w:val="decimal"/>
      <w:lvlText w:val="%2)"/>
      <w:lvlJc w:val="left"/>
      <w:pPr>
        <w:tabs>
          <w:tab w:val="num" w:pos="350"/>
        </w:tabs>
        <w:ind w:left="1070" w:hanging="360"/>
      </w:pPr>
      <w:rPr>
        <w:rFonts w:ascii="Times New Roman" w:eastAsia="SimSun" w:hAnsi="Times New Roman" w:cs="Times New Roman" w:hint="default"/>
      </w:rPr>
    </w:lvl>
    <w:lvl w:ilvl="2">
      <w:start w:val="1"/>
      <w:numFmt w:val="bullet"/>
      <w:lvlText w:val=""/>
      <w:lvlJc w:val="left"/>
      <w:pPr>
        <w:tabs>
          <w:tab w:val="num" w:pos="0"/>
        </w:tabs>
        <w:ind w:left="1080" w:hanging="360"/>
      </w:pPr>
      <w:rPr>
        <w:rFonts w:ascii="Symbol" w:hAnsi="Symbol" w:cs="Symbol" w:hint="default"/>
      </w:rPr>
    </w:lvl>
    <w:lvl w:ilvl="3">
      <w:start w:val="1"/>
      <w:numFmt w:val="bullet"/>
      <w:lvlText w:val=""/>
      <w:lvlJc w:val="left"/>
      <w:pPr>
        <w:tabs>
          <w:tab w:val="num" w:pos="0"/>
        </w:tabs>
        <w:ind w:left="1440" w:hanging="360"/>
      </w:pPr>
      <w:rPr>
        <w:rFonts w:ascii="Symbol" w:hAnsi="Symbol" w:cs="Symbol" w:hint="default"/>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15:restartNumberingAfterBreak="0">
    <w:nsid w:val="4FD27AB6"/>
    <w:multiLevelType w:val="hybridMultilevel"/>
    <w:tmpl w:val="9028D912"/>
    <w:lvl w:ilvl="0" w:tplc="FFFFFFFF">
      <w:start w:val="1"/>
      <w:numFmt w:val="decimal"/>
      <w:lvlText w:val="%1."/>
      <w:lvlJc w:val="left"/>
      <w:pPr>
        <w:tabs>
          <w:tab w:val="num" w:pos="360"/>
        </w:tabs>
        <w:ind w:left="360" w:hanging="360"/>
      </w:pPr>
    </w:lvl>
    <w:lvl w:ilvl="1" w:tplc="FFFFFFFF">
      <w:start w:val="1"/>
      <w:numFmt w:val="decimal"/>
      <w:lvlText w:val="%2)"/>
      <w:lvlJc w:val="left"/>
      <w:pPr>
        <w:ind w:left="1080" w:hanging="360"/>
      </w:pPr>
    </w:lvl>
    <w:lvl w:ilvl="2" w:tplc="FFFFFFFF">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1F03704"/>
    <w:multiLevelType w:val="hybridMultilevel"/>
    <w:tmpl w:val="FA7C0B2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8" w15:restartNumberingAfterBreak="0">
    <w:nsid w:val="54464A2C"/>
    <w:multiLevelType w:val="multilevel"/>
    <w:tmpl w:val="968AAB88"/>
    <w:lvl w:ilvl="0">
      <w:start w:val="1"/>
      <w:numFmt w:val="decimal"/>
      <w:lvlText w:val="%1)"/>
      <w:lvlJc w:val="left"/>
      <w:pPr>
        <w:tabs>
          <w:tab w:val="num" w:pos="360"/>
        </w:tabs>
        <w:ind w:left="720" w:hanging="360"/>
      </w:pPr>
    </w:lvl>
    <w:lvl w:ilvl="1">
      <w:start w:val="1"/>
      <w:numFmt w:val="decimal"/>
      <w:lvlText w:val="%1.%2."/>
      <w:lvlJc w:val="left"/>
      <w:pPr>
        <w:tabs>
          <w:tab w:val="num" w:pos="360"/>
        </w:tabs>
        <w:ind w:left="1152" w:hanging="432"/>
      </w:pPr>
    </w:lvl>
    <w:lvl w:ilvl="2">
      <w:start w:val="1"/>
      <w:numFmt w:val="decimal"/>
      <w:lvlText w:val="%1.%2.%3."/>
      <w:lvlJc w:val="left"/>
      <w:pPr>
        <w:tabs>
          <w:tab w:val="num" w:pos="360"/>
        </w:tabs>
        <w:ind w:left="1584" w:hanging="504"/>
      </w:pPr>
    </w:lvl>
    <w:lvl w:ilvl="3">
      <w:start w:val="1"/>
      <w:numFmt w:val="lowerLetter"/>
      <w:lvlText w:val="%2.%3.%4)"/>
      <w:lvlJc w:val="left"/>
      <w:pPr>
        <w:tabs>
          <w:tab w:val="num" w:pos="360"/>
        </w:tabs>
        <w:ind w:left="2088" w:hanging="648"/>
      </w:pPr>
    </w:lvl>
    <w:lvl w:ilvl="4">
      <w:start w:val="1"/>
      <w:numFmt w:val="decimal"/>
      <w:lvlText w:val="%1.%2.%3.%4.%5."/>
      <w:lvlJc w:val="left"/>
      <w:pPr>
        <w:tabs>
          <w:tab w:val="num" w:pos="360"/>
        </w:tabs>
        <w:ind w:left="2592" w:hanging="792"/>
      </w:pPr>
    </w:lvl>
    <w:lvl w:ilvl="5">
      <w:start w:val="1"/>
      <w:numFmt w:val="decimal"/>
      <w:lvlText w:val="%1.%2.%3.%4.%5.%6."/>
      <w:lvlJc w:val="left"/>
      <w:pPr>
        <w:tabs>
          <w:tab w:val="num" w:pos="360"/>
        </w:tabs>
        <w:ind w:left="3096" w:hanging="936"/>
      </w:pPr>
    </w:lvl>
    <w:lvl w:ilvl="6">
      <w:start w:val="1"/>
      <w:numFmt w:val="decimal"/>
      <w:lvlText w:val="%1.%2.%3.%4.%5.%6.%7."/>
      <w:lvlJc w:val="left"/>
      <w:pPr>
        <w:tabs>
          <w:tab w:val="num" w:pos="360"/>
        </w:tabs>
        <w:ind w:left="3600" w:hanging="1080"/>
      </w:pPr>
    </w:lvl>
    <w:lvl w:ilvl="7">
      <w:start w:val="1"/>
      <w:numFmt w:val="decimal"/>
      <w:lvlText w:val="%1.%2.%3.%4.%5.%6.%7.%8."/>
      <w:lvlJc w:val="left"/>
      <w:pPr>
        <w:tabs>
          <w:tab w:val="num" w:pos="360"/>
        </w:tabs>
        <w:ind w:left="4104" w:hanging="1224"/>
      </w:pPr>
    </w:lvl>
    <w:lvl w:ilvl="8">
      <w:start w:val="1"/>
      <w:numFmt w:val="decimal"/>
      <w:lvlText w:val="%1.%2.%3.%4.%5.%6.%7.%8.%9."/>
      <w:lvlJc w:val="left"/>
      <w:pPr>
        <w:tabs>
          <w:tab w:val="num" w:pos="360"/>
        </w:tabs>
        <w:ind w:left="4680" w:hanging="1440"/>
      </w:pPr>
    </w:lvl>
  </w:abstractNum>
  <w:abstractNum w:abstractNumId="29" w15:restartNumberingAfterBreak="0">
    <w:nsid w:val="581C6C4E"/>
    <w:multiLevelType w:val="multilevel"/>
    <w:tmpl w:val="9710E710"/>
    <w:lvl w:ilvl="0">
      <w:start w:val="1"/>
      <w:numFmt w:val="decimal"/>
      <w:lvlText w:val="%1."/>
      <w:lvlJc w:val="left"/>
      <w:pPr>
        <w:tabs>
          <w:tab w:val="num" w:pos="0"/>
        </w:tabs>
        <w:ind w:left="360" w:hanging="360"/>
      </w:pPr>
      <w:rPr>
        <w:rFonts w:ascii="Times New Roman" w:eastAsia="SimSun" w:hAnsi="Times New Roman" w:cs="Times New Roman" w:hint="default"/>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586F6907"/>
    <w:multiLevelType w:val="multilevel"/>
    <w:tmpl w:val="B642B0F4"/>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rPr>
        <w:rFonts w:ascii="Times New Roman" w:eastAsia="SimSun" w:hAnsi="Times New Roman" w:cs="Times New Roman" w:hint="default"/>
      </w:r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5BBA3ADB"/>
    <w:multiLevelType w:val="multilevel"/>
    <w:tmpl w:val="2EF4B072"/>
    <w:lvl w:ilvl="0">
      <w:start w:val="1"/>
      <w:numFmt w:val="decimal"/>
      <w:lvlText w:val="%1."/>
      <w:lvlJc w:val="left"/>
      <w:pPr>
        <w:tabs>
          <w:tab w:val="num" w:pos="0"/>
        </w:tabs>
        <w:ind w:left="720" w:hanging="360"/>
      </w:pPr>
      <w:rPr>
        <w:rFonts w:cs="Calibri"/>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15:restartNumberingAfterBreak="0">
    <w:nsid w:val="5C2953BE"/>
    <w:multiLevelType w:val="hybridMultilevel"/>
    <w:tmpl w:val="9028D912"/>
    <w:lvl w:ilvl="0" w:tplc="FFFFFFFF">
      <w:start w:val="1"/>
      <w:numFmt w:val="decimal"/>
      <w:lvlText w:val="%1."/>
      <w:lvlJc w:val="left"/>
      <w:pPr>
        <w:tabs>
          <w:tab w:val="num" w:pos="360"/>
        </w:tabs>
        <w:ind w:left="360" w:hanging="360"/>
      </w:pPr>
    </w:lvl>
    <w:lvl w:ilvl="1" w:tplc="FFFFFFFF">
      <w:start w:val="1"/>
      <w:numFmt w:val="decimal"/>
      <w:lvlText w:val="%2)"/>
      <w:lvlJc w:val="left"/>
      <w:pPr>
        <w:ind w:left="1080" w:hanging="360"/>
      </w:pPr>
    </w:lvl>
    <w:lvl w:ilvl="2" w:tplc="FFFFFFFF">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C9B5E61"/>
    <w:multiLevelType w:val="hybridMultilevel"/>
    <w:tmpl w:val="EF16AD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E360C0E"/>
    <w:multiLevelType w:val="multilevel"/>
    <w:tmpl w:val="735C0B98"/>
    <w:styleLink w:val="WW8Num26"/>
    <w:lvl w:ilvl="0">
      <w:start w:val="1"/>
      <w:numFmt w:val="decimal"/>
      <w:lvlText w:val="%1)"/>
      <w:lvlJc w:val="left"/>
      <w:pPr>
        <w:ind w:left="644" w:hanging="360"/>
      </w:pPr>
      <w:rPr>
        <w:rFonts w:ascii="Calibri" w:hAnsi="Calibri" w:cs="Calibri"/>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15:restartNumberingAfterBreak="0">
    <w:nsid w:val="5F3F3AC2"/>
    <w:multiLevelType w:val="singleLevel"/>
    <w:tmpl w:val="00000002"/>
    <w:lvl w:ilvl="0">
      <w:start w:val="1"/>
      <w:numFmt w:val="decimal"/>
      <w:lvlText w:val="%1."/>
      <w:lvlJc w:val="left"/>
      <w:pPr>
        <w:tabs>
          <w:tab w:val="num" w:pos="720"/>
        </w:tabs>
        <w:ind w:left="720" w:hanging="360"/>
      </w:pPr>
    </w:lvl>
  </w:abstractNum>
  <w:abstractNum w:abstractNumId="36" w15:restartNumberingAfterBreak="0">
    <w:nsid w:val="633248CB"/>
    <w:multiLevelType w:val="multilevel"/>
    <w:tmpl w:val="D2AEF618"/>
    <w:lvl w:ilvl="0">
      <w:start w:val="1"/>
      <w:numFmt w:val="decimal"/>
      <w:lvlText w:val="%1)"/>
      <w:lvlJc w:val="left"/>
      <w:pPr>
        <w:tabs>
          <w:tab w:val="num" w:pos="360"/>
        </w:tabs>
        <w:ind w:left="720" w:hanging="360"/>
      </w:pPr>
    </w:lvl>
    <w:lvl w:ilvl="1">
      <w:start w:val="1"/>
      <w:numFmt w:val="decimal"/>
      <w:lvlText w:val="%1.%2."/>
      <w:lvlJc w:val="left"/>
      <w:pPr>
        <w:tabs>
          <w:tab w:val="num" w:pos="360"/>
        </w:tabs>
        <w:ind w:left="1152" w:hanging="432"/>
      </w:pPr>
    </w:lvl>
    <w:lvl w:ilvl="2">
      <w:start w:val="1"/>
      <w:numFmt w:val="decimal"/>
      <w:lvlText w:val="%1.%2.%3."/>
      <w:lvlJc w:val="left"/>
      <w:pPr>
        <w:tabs>
          <w:tab w:val="num" w:pos="360"/>
        </w:tabs>
        <w:ind w:left="1584" w:hanging="504"/>
      </w:pPr>
    </w:lvl>
    <w:lvl w:ilvl="3">
      <w:start w:val="1"/>
      <w:numFmt w:val="lowerLetter"/>
      <w:lvlText w:val="%2.%3.%4)"/>
      <w:lvlJc w:val="left"/>
      <w:pPr>
        <w:tabs>
          <w:tab w:val="num" w:pos="360"/>
        </w:tabs>
        <w:ind w:left="2088" w:hanging="648"/>
      </w:pPr>
    </w:lvl>
    <w:lvl w:ilvl="4">
      <w:start w:val="1"/>
      <w:numFmt w:val="decimal"/>
      <w:lvlText w:val="%1.%2.%3.%4.%5."/>
      <w:lvlJc w:val="left"/>
      <w:pPr>
        <w:tabs>
          <w:tab w:val="num" w:pos="360"/>
        </w:tabs>
        <w:ind w:left="2592" w:hanging="792"/>
      </w:pPr>
    </w:lvl>
    <w:lvl w:ilvl="5">
      <w:start w:val="1"/>
      <w:numFmt w:val="decimal"/>
      <w:lvlText w:val="%1.%2.%3.%4.%5.%6."/>
      <w:lvlJc w:val="left"/>
      <w:pPr>
        <w:tabs>
          <w:tab w:val="num" w:pos="360"/>
        </w:tabs>
        <w:ind w:left="3096" w:hanging="936"/>
      </w:pPr>
    </w:lvl>
    <w:lvl w:ilvl="6">
      <w:start w:val="1"/>
      <w:numFmt w:val="decimal"/>
      <w:lvlText w:val="%1.%2.%3.%4.%5.%6.%7."/>
      <w:lvlJc w:val="left"/>
      <w:pPr>
        <w:tabs>
          <w:tab w:val="num" w:pos="360"/>
        </w:tabs>
        <w:ind w:left="3600" w:hanging="1080"/>
      </w:pPr>
    </w:lvl>
    <w:lvl w:ilvl="7">
      <w:start w:val="1"/>
      <w:numFmt w:val="decimal"/>
      <w:lvlText w:val="%1.%2.%3.%4.%5.%6.%7.%8."/>
      <w:lvlJc w:val="left"/>
      <w:pPr>
        <w:tabs>
          <w:tab w:val="num" w:pos="360"/>
        </w:tabs>
        <w:ind w:left="4104" w:hanging="1224"/>
      </w:pPr>
    </w:lvl>
    <w:lvl w:ilvl="8">
      <w:start w:val="1"/>
      <w:numFmt w:val="decimal"/>
      <w:lvlText w:val="%1.%2.%3.%4.%5.%6.%7.%8.%9."/>
      <w:lvlJc w:val="left"/>
      <w:pPr>
        <w:tabs>
          <w:tab w:val="num" w:pos="360"/>
        </w:tabs>
        <w:ind w:left="4680" w:hanging="1440"/>
      </w:pPr>
    </w:lvl>
  </w:abstractNum>
  <w:abstractNum w:abstractNumId="37" w15:restartNumberingAfterBreak="0">
    <w:nsid w:val="68223501"/>
    <w:multiLevelType w:val="hybridMultilevel"/>
    <w:tmpl w:val="9028D912"/>
    <w:lvl w:ilvl="0" w:tplc="FFFFFFFF">
      <w:start w:val="1"/>
      <w:numFmt w:val="decimal"/>
      <w:lvlText w:val="%1."/>
      <w:lvlJc w:val="left"/>
      <w:pPr>
        <w:tabs>
          <w:tab w:val="num" w:pos="360"/>
        </w:tabs>
        <w:ind w:left="360" w:hanging="360"/>
      </w:pPr>
    </w:lvl>
    <w:lvl w:ilvl="1" w:tplc="FFFFFFFF">
      <w:start w:val="1"/>
      <w:numFmt w:val="decimal"/>
      <w:lvlText w:val="%2)"/>
      <w:lvlJc w:val="left"/>
      <w:pPr>
        <w:ind w:left="1080" w:hanging="360"/>
      </w:pPr>
    </w:lvl>
    <w:lvl w:ilvl="2" w:tplc="FFFFFFFF">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B7B2D77"/>
    <w:multiLevelType w:val="multilevel"/>
    <w:tmpl w:val="C4101B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6D622563"/>
    <w:multiLevelType w:val="singleLevel"/>
    <w:tmpl w:val="00000002"/>
    <w:lvl w:ilvl="0">
      <w:start w:val="1"/>
      <w:numFmt w:val="decimal"/>
      <w:lvlText w:val="%1."/>
      <w:lvlJc w:val="left"/>
      <w:pPr>
        <w:tabs>
          <w:tab w:val="num" w:pos="720"/>
        </w:tabs>
        <w:ind w:left="720" w:hanging="360"/>
      </w:pPr>
    </w:lvl>
  </w:abstractNum>
  <w:abstractNum w:abstractNumId="40" w15:restartNumberingAfterBreak="0">
    <w:nsid w:val="71F4005B"/>
    <w:multiLevelType w:val="multilevel"/>
    <w:tmpl w:val="BE0C607E"/>
    <w:lvl w:ilvl="0">
      <w:start w:val="1"/>
      <w:numFmt w:val="decimal"/>
      <w:lvlText w:val="%1."/>
      <w:lvlJc w:val="left"/>
      <w:pPr>
        <w:tabs>
          <w:tab w:val="num" w:pos="360"/>
        </w:tabs>
        <w:ind w:left="720" w:hanging="360"/>
      </w:pPr>
    </w:lvl>
    <w:lvl w:ilvl="1">
      <w:start w:val="1"/>
      <w:numFmt w:val="decimal"/>
      <w:lvlText w:val="%1.%2."/>
      <w:lvlJc w:val="left"/>
      <w:pPr>
        <w:tabs>
          <w:tab w:val="num" w:pos="360"/>
        </w:tabs>
        <w:ind w:left="1152" w:hanging="432"/>
      </w:pPr>
    </w:lvl>
    <w:lvl w:ilvl="2">
      <w:start w:val="1"/>
      <w:numFmt w:val="decimal"/>
      <w:lvlText w:val="%1.%2.%3."/>
      <w:lvlJc w:val="left"/>
      <w:pPr>
        <w:tabs>
          <w:tab w:val="num" w:pos="360"/>
        </w:tabs>
        <w:ind w:left="1584" w:hanging="504"/>
      </w:pPr>
    </w:lvl>
    <w:lvl w:ilvl="3">
      <w:start w:val="1"/>
      <w:numFmt w:val="lowerLetter"/>
      <w:lvlText w:val="%2.%3.%4)"/>
      <w:lvlJc w:val="left"/>
      <w:pPr>
        <w:tabs>
          <w:tab w:val="num" w:pos="360"/>
        </w:tabs>
        <w:ind w:left="2088" w:hanging="648"/>
      </w:pPr>
    </w:lvl>
    <w:lvl w:ilvl="4">
      <w:start w:val="1"/>
      <w:numFmt w:val="decimal"/>
      <w:lvlText w:val="%1.%2.%3.%4.%5."/>
      <w:lvlJc w:val="left"/>
      <w:pPr>
        <w:tabs>
          <w:tab w:val="num" w:pos="360"/>
        </w:tabs>
        <w:ind w:left="2592" w:hanging="792"/>
      </w:pPr>
    </w:lvl>
    <w:lvl w:ilvl="5">
      <w:start w:val="1"/>
      <w:numFmt w:val="decimal"/>
      <w:lvlText w:val="%1.%2.%3.%4.%5.%6."/>
      <w:lvlJc w:val="left"/>
      <w:pPr>
        <w:tabs>
          <w:tab w:val="num" w:pos="360"/>
        </w:tabs>
        <w:ind w:left="3096" w:hanging="936"/>
      </w:pPr>
    </w:lvl>
    <w:lvl w:ilvl="6">
      <w:start w:val="1"/>
      <w:numFmt w:val="decimal"/>
      <w:lvlText w:val="%1.%2.%3.%4.%5.%6.%7."/>
      <w:lvlJc w:val="left"/>
      <w:pPr>
        <w:tabs>
          <w:tab w:val="num" w:pos="360"/>
        </w:tabs>
        <w:ind w:left="3600" w:hanging="1080"/>
      </w:pPr>
    </w:lvl>
    <w:lvl w:ilvl="7">
      <w:start w:val="1"/>
      <w:numFmt w:val="decimal"/>
      <w:lvlText w:val="%1.%2.%3.%4.%5.%6.%7.%8."/>
      <w:lvlJc w:val="left"/>
      <w:pPr>
        <w:tabs>
          <w:tab w:val="num" w:pos="360"/>
        </w:tabs>
        <w:ind w:left="4104" w:hanging="1224"/>
      </w:pPr>
    </w:lvl>
    <w:lvl w:ilvl="8">
      <w:start w:val="1"/>
      <w:numFmt w:val="decimal"/>
      <w:lvlText w:val="%1.%2.%3.%4.%5.%6.%7.%8.%9."/>
      <w:lvlJc w:val="left"/>
      <w:pPr>
        <w:tabs>
          <w:tab w:val="num" w:pos="360"/>
        </w:tabs>
        <w:ind w:left="4680" w:hanging="1440"/>
      </w:pPr>
    </w:lvl>
  </w:abstractNum>
  <w:abstractNum w:abstractNumId="41" w15:restartNumberingAfterBreak="0">
    <w:nsid w:val="775C6603"/>
    <w:multiLevelType w:val="multilevel"/>
    <w:tmpl w:val="B142E33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15:restartNumberingAfterBreak="0">
    <w:nsid w:val="7B1516CA"/>
    <w:multiLevelType w:val="multilevel"/>
    <w:tmpl w:val="AE020D68"/>
    <w:lvl w:ilvl="0">
      <w:start w:val="1"/>
      <w:numFmt w:val="decimal"/>
      <w:lvlText w:val="%1."/>
      <w:lvlJc w:val="left"/>
      <w:pPr>
        <w:tabs>
          <w:tab w:val="num" w:pos="0"/>
        </w:tabs>
        <w:ind w:left="720" w:hanging="360"/>
      </w:pPr>
      <w:rPr>
        <w:rFonts w:hint="default"/>
        <w:color w:val="00000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3" w15:restartNumberingAfterBreak="0">
    <w:nsid w:val="7E183C32"/>
    <w:multiLevelType w:val="singleLevel"/>
    <w:tmpl w:val="00000002"/>
    <w:lvl w:ilvl="0">
      <w:start w:val="1"/>
      <w:numFmt w:val="decimal"/>
      <w:lvlText w:val="%1."/>
      <w:lvlJc w:val="left"/>
      <w:pPr>
        <w:tabs>
          <w:tab w:val="num" w:pos="720"/>
        </w:tabs>
        <w:ind w:left="720" w:hanging="360"/>
      </w:pPr>
    </w:lvl>
  </w:abstractNum>
  <w:abstractNum w:abstractNumId="44" w15:restartNumberingAfterBreak="0">
    <w:nsid w:val="7EA54D15"/>
    <w:multiLevelType w:val="multilevel"/>
    <w:tmpl w:val="BE0C607E"/>
    <w:lvl w:ilvl="0">
      <w:start w:val="1"/>
      <w:numFmt w:val="decimal"/>
      <w:lvlText w:val="%1."/>
      <w:lvlJc w:val="left"/>
      <w:pPr>
        <w:tabs>
          <w:tab w:val="num" w:pos="360"/>
        </w:tabs>
        <w:ind w:left="720" w:hanging="360"/>
      </w:pPr>
    </w:lvl>
    <w:lvl w:ilvl="1">
      <w:start w:val="1"/>
      <w:numFmt w:val="decimal"/>
      <w:lvlText w:val="%1.%2."/>
      <w:lvlJc w:val="left"/>
      <w:pPr>
        <w:tabs>
          <w:tab w:val="num" w:pos="360"/>
        </w:tabs>
        <w:ind w:left="1152" w:hanging="432"/>
      </w:pPr>
    </w:lvl>
    <w:lvl w:ilvl="2">
      <w:start w:val="1"/>
      <w:numFmt w:val="decimal"/>
      <w:lvlText w:val="%1.%2.%3."/>
      <w:lvlJc w:val="left"/>
      <w:pPr>
        <w:tabs>
          <w:tab w:val="num" w:pos="360"/>
        </w:tabs>
        <w:ind w:left="1584" w:hanging="504"/>
      </w:pPr>
    </w:lvl>
    <w:lvl w:ilvl="3">
      <w:start w:val="1"/>
      <w:numFmt w:val="lowerLetter"/>
      <w:lvlText w:val="%2.%3.%4)"/>
      <w:lvlJc w:val="left"/>
      <w:pPr>
        <w:tabs>
          <w:tab w:val="num" w:pos="360"/>
        </w:tabs>
        <w:ind w:left="2088" w:hanging="648"/>
      </w:pPr>
    </w:lvl>
    <w:lvl w:ilvl="4">
      <w:start w:val="1"/>
      <w:numFmt w:val="decimal"/>
      <w:lvlText w:val="%1.%2.%3.%4.%5."/>
      <w:lvlJc w:val="left"/>
      <w:pPr>
        <w:tabs>
          <w:tab w:val="num" w:pos="360"/>
        </w:tabs>
        <w:ind w:left="2592" w:hanging="792"/>
      </w:pPr>
    </w:lvl>
    <w:lvl w:ilvl="5">
      <w:start w:val="1"/>
      <w:numFmt w:val="decimal"/>
      <w:lvlText w:val="%1.%2.%3.%4.%5.%6."/>
      <w:lvlJc w:val="left"/>
      <w:pPr>
        <w:tabs>
          <w:tab w:val="num" w:pos="360"/>
        </w:tabs>
        <w:ind w:left="3096" w:hanging="936"/>
      </w:pPr>
    </w:lvl>
    <w:lvl w:ilvl="6">
      <w:start w:val="1"/>
      <w:numFmt w:val="decimal"/>
      <w:lvlText w:val="%1.%2.%3.%4.%5.%6.%7."/>
      <w:lvlJc w:val="left"/>
      <w:pPr>
        <w:tabs>
          <w:tab w:val="num" w:pos="360"/>
        </w:tabs>
        <w:ind w:left="3600" w:hanging="1080"/>
      </w:pPr>
    </w:lvl>
    <w:lvl w:ilvl="7">
      <w:start w:val="1"/>
      <w:numFmt w:val="decimal"/>
      <w:lvlText w:val="%1.%2.%3.%4.%5.%6.%7.%8."/>
      <w:lvlJc w:val="left"/>
      <w:pPr>
        <w:tabs>
          <w:tab w:val="num" w:pos="360"/>
        </w:tabs>
        <w:ind w:left="4104" w:hanging="1224"/>
      </w:pPr>
    </w:lvl>
    <w:lvl w:ilvl="8">
      <w:start w:val="1"/>
      <w:numFmt w:val="decimal"/>
      <w:lvlText w:val="%1.%2.%3.%4.%5.%6.%7.%8.%9."/>
      <w:lvlJc w:val="left"/>
      <w:pPr>
        <w:tabs>
          <w:tab w:val="num" w:pos="360"/>
        </w:tabs>
        <w:ind w:left="4680" w:hanging="1440"/>
      </w:pPr>
    </w:lvl>
  </w:abstractNum>
  <w:abstractNum w:abstractNumId="45" w15:restartNumberingAfterBreak="0">
    <w:nsid w:val="7F93065B"/>
    <w:multiLevelType w:val="multilevel"/>
    <w:tmpl w:val="A61ACA30"/>
    <w:lvl w:ilvl="0">
      <w:start w:val="1"/>
      <w:numFmt w:val="decimal"/>
      <w:lvlText w:val="%1."/>
      <w:lvlJc w:val="left"/>
      <w:pPr>
        <w:tabs>
          <w:tab w:val="num" w:pos="0"/>
        </w:tabs>
        <w:ind w:left="360" w:hanging="360"/>
      </w:pPr>
    </w:lvl>
    <w:lvl w:ilvl="1">
      <w:start w:val="1"/>
      <w:numFmt w:val="decimal"/>
      <w:lvlText w:val="%2)"/>
      <w:lvlJc w:val="left"/>
      <w:pPr>
        <w:ind w:left="720" w:hanging="360"/>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545065041">
    <w:abstractNumId w:val="13"/>
  </w:num>
  <w:num w:numId="2" w16cid:durableId="741610746">
    <w:abstractNumId w:val="34"/>
  </w:num>
  <w:num w:numId="3" w16cid:durableId="22024964">
    <w:abstractNumId w:val="10"/>
  </w:num>
  <w:num w:numId="4" w16cid:durableId="1496803600">
    <w:abstractNumId w:val="19"/>
  </w:num>
  <w:num w:numId="5" w16cid:durableId="904143749">
    <w:abstractNumId w:val="6"/>
  </w:num>
  <w:num w:numId="6" w16cid:durableId="597255176">
    <w:abstractNumId w:val="5"/>
  </w:num>
  <w:num w:numId="7" w16cid:durableId="1284114088">
    <w:abstractNumId w:val="23"/>
  </w:num>
  <w:num w:numId="8" w16cid:durableId="1990087559">
    <w:abstractNumId w:val="27"/>
  </w:num>
  <w:num w:numId="9" w16cid:durableId="629674083">
    <w:abstractNumId w:val="7"/>
  </w:num>
  <w:num w:numId="10" w16cid:durableId="1656106952">
    <w:abstractNumId w:val="16"/>
  </w:num>
  <w:num w:numId="11" w16cid:durableId="1331565385">
    <w:abstractNumId w:val="17"/>
  </w:num>
  <w:num w:numId="12" w16cid:durableId="166680763">
    <w:abstractNumId w:val="43"/>
  </w:num>
  <w:num w:numId="13" w16cid:durableId="1314722052">
    <w:abstractNumId w:val="35"/>
  </w:num>
  <w:num w:numId="14" w16cid:durableId="1776897663">
    <w:abstractNumId w:val="20"/>
  </w:num>
  <w:num w:numId="15" w16cid:durableId="471413507">
    <w:abstractNumId w:val="39"/>
  </w:num>
  <w:num w:numId="16" w16cid:durableId="1139954458">
    <w:abstractNumId w:val="33"/>
  </w:num>
  <w:num w:numId="17" w16cid:durableId="1924610386">
    <w:abstractNumId w:val="31"/>
  </w:num>
  <w:num w:numId="18" w16cid:durableId="1226261285">
    <w:abstractNumId w:val="38"/>
  </w:num>
  <w:num w:numId="19" w16cid:durableId="556087960">
    <w:abstractNumId w:val="9"/>
  </w:num>
  <w:num w:numId="20" w16cid:durableId="598371130">
    <w:abstractNumId w:val="29"/>
  </w:num>
  <w:num w:numId="21" w16cid:durableId="1816215525">
    <w:abstractNumId w:val="24"/>
  </w:num>
  <w:num w:numId="22" w16cid:durableId="2083791332">
    <w:abstractNumId w:val="30"/>
  </w:num>
  <w:num w:numId="23" w16cid:durableId="1671056415">
    <w:abstractNumId w:val="14"/>
  </w:num>
  <w:num w:numId="24" w16cid:durableId="32771011">
    <w:abstractNumId w:val="36"/>
  </w:num>
  <w:num w:numId="25" w16cid:durableId="1895041984">
    <w:abstractNumId w:val="28"/>
  </w:num>
  <w:num w:numId="26" w16cid:durableId="122966489">
    <w:abstractNumId w:val="18"/>
  </w:num>
  <w:num w:numId="27" w16cid:durableId="1058357429">
    <w:abstractNumId w:val="41"/>
  </w:num>
  <w:num w:numId="28" w16cid:durableId="1116213987">
    <w:abstractNumId w:val="45"/>
  </w:num>
  <w:num w:numId="29" w16cid:durableId="1179125989">
    <w:abstractNumId w:val="25"/>
  </w:num>
  <w:num w:numId="30" w16cid:durableId="1015349561">
    <w:abstractNumId w:val="42"/>
  </w:num>
  <w:num w:numId="31" w16cid:durableId="337999665">
    <w:abstractNumId w:val="8"/>
  </w:num>
  <w:num w:numId="32" w16cid:durableId="2082172400">
    <w:abstractNumId w:val="40"/>
  </w:num>
  <w:num w:numId="33" w16cid:durableId="1600022175">
    <w:abstractNumId w:val="12"/>
  </w:num>
  <w:num w:numId="34" w16cid:durableId="871307435">
    <w:abstractNumId w:val="26"/>
  </w:num>
  <w:num w:numId="35" w16cid:durableId="439643912">
    <w:abstractNumId w:val="37"/>
  </w:num>
  <w:num w:numId="36" w16cid:durableId="1713655067">
    <w:abstractNumId w:val="32"/>
  </w:num>
  <w:num w:numId="37" w16cid:durableId="1050611943">
    <w:abstractNumId w:val="15"/>
  </w:num>
  <w:num w:numId="38" w16cid:durableId="640186262">
    <w:abstractNumId w:val="21"/>
  </w:num>
  <w:num w:numId="39" w16cid:durableId="1182088619">
    <w:abstractNumId w:val="44"/>
  </w:num>
  <w:num w:numId="40" w16cid:durableId="5826821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013875">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AF4"/>
    <w:rsid w:val="0000481E"/>
    <w:rsid w:val="000074E9"/>
    <w:rsid w:val="00014C1A"/>
    <w:rsid w:val="000205B9"/>
    <w:rsid w:val="00023CA3"/>
    <w:rsid w:val="00024C4E"/>
    <w:rsid w:val="0002728E"/>
    <w:rsid w:val="00027796"/>
    <w:rsid w:val="000301D1"/>
    <w:rsid w:val="00030282"/>
    <w:rsid w:val="0003050B"/>
    <w:rsid w:val="00030D3D"/>
    <w:rsid w:val="00030DCE"/>
    <w:rsid w:val="00031C8E"/>
    <w:rsid w:val="00031DEF"/>
    <w:rsid w:val="00036DB7"/>
    <w:rsid w:val="000415B6"/>
    <w:rsid w:val="000439B0"/>
    <w:rsid w:val="00046231"/>
    <w:rsid w:val="00047FB6"/>
    <w:rsid w:val="00050A15"/>
    <w:rsid w:val="00061548"/>
    <w:rsid w:val="00066B4C"/>
    <w:rsid w:val="00073963"/>
    <w:rsid w:val="00074A6F"/>
    <w:rsid w:val="000763BC"/>
    <w:rsid w:val="0007776E"/>
    <w:rsid w:val="00087829"/>
    <w:rsid w:val="00091030"/>
    <w:rsid w:val="000922AF"/>
    <w:rsid w:val="000A11D2"/>
    <w:rsid w:val="000A52C1"/>
    <w:rsid w:val="000A7D3A"/>
    <w:rsid w:val="000B62CE"/>
    <w:rsid w:val="000B738B"/>
    <w:rsid w:val="000C1AFF"/>
    <w:rsid w:val="000C4D24"/>
    <w:rsid w:val="000C645B"/>
    <w:rsid w:val="000E12B0"/>
    <w:rsid w:val="000F3E6A"/>
    <w:rsid w:val="001070B9"/>
    <w:rsid w:val="001116BB"/>
    <w:rsid w:val="00117744"/>
    <w:rsid w:val="00141357"/>
    <w:rsid w:val="001428BB"/>
    <w:rsid w:val="001539F6"/>
    <w:rsid w:val="0015652C"/>
    <w:rsid w:val="00167996"/>
    <w:rsid w:val="001707D3"/>
    <w:rsid w:val="00170A43"/>
    <w:rsid w:val="0017784F"/>
    <w:rsid w:val="00180F4A"/>
    <w:rsid w:val="00186511"/>
    <w:rsid w:val="00187FB4"/>
    <w:rsid w:val="00192673"/>
    <w:rsid w:val="00192FD6"/>
    <w:rsid w:val="001946F3"/>
    <w:rsid w:val="0019700E"/>
    <w:rsid w:val="001A01EE"/>
    <w:rsid w:val="001A0D55"/>
    <w:rsid w:val="001A6444"/>
    <w:rsid w:val="001B52AB"/>
    <w:rsid w:val="001C333A"/>
    <w:rsid w:val="001C4472"/>
    <w:rsid w:val="001C66A5"/>
    <w:rsid w:val="001D28D5"/>
    <w:rsid w:val="001D37AE"/>
    <w:rsid w:val="001D57AD"/>
    <w:rsid w:val="001E1684"/>
    <w:rsid w:val="001E3C33"/>
    <w:rsid w:val="001E6F3F"/>
    <w:rsid w:val="001F137D"/>
    <w:rsid w:val="001F19C6"/>
    <w:rsid w:val="001F40A2"/>
    <w:rsid w:val="001F5C59"/>
    <w:rsid w:val="001F7293"/>
    <w:rsid w:val="00202D17"/>
    <w:rsid w:val="0020374C"/>
    <w:rsid w:val="002154D2"/>
    <w:rsid w:val="00226614"/>
    <w:rsid w:val="002442AD"/>
    <w:rsid w:val="002473FB"/>
    <w:rsid w:val="002502A1"/>
    <w:rsid w:val="00256213"/>
    <w:rsid w:val="00257AC0"/>
    <w:rsid w:val="00262F69"/>
    <w:rsid w:val="0026354B"/>
    <w:rsid w:val="00274065"/>
    <w:rsid w:val="00284D8E"/>
    <w:rsid w:val="002946D1"/>
    <w:rsid w:val="00295E4F"/>
    <w:rsid w:val="002A2622"/>
    <w:rsid w:val="002B1F75"/>
    <w:rsid w:val="002B488A"/>
    <w:rsid w:val="002D072D"/>
    <w:rsid w:val="002D099D"/>
    <w:rsid w:val="002D1AD3"/>
    <w:rsid w:val="002D34EE"/>
    <w:rsid w:val="002D61A5"/>
    <w:rsid w:val="002E10B0"/>
    <w:rsid w:val="002E36D3"/>
    <w:rsid w:val="002F0CEF"/>
    <w:rsid w:val="002F3837"/>
    <w:rsid w:val="002F4404"/>
    <w:rsid w:val="003112C7"/>
    <w:rsid w:val="00311314"/>
    <w:rsid w:val="0031198D"/>
    <w:rsid w:val="00320BAB"/>
    <w:rsid w:val="00325517"/>
    <w:rsid w:val="00327DAE"/>
    <w:rsid w:val="003377B7"/>
    <w:rsid w:val="003432DA"/>
    <w:rsid w:val="00346B28"/>
    <w:rsid w:val="00346DE3"/>
    <w:rsid w:val="00347568"/>
    <w:rsid w:val="00351680"/>
    <w:rsid w:val="0035542E"/>
    <w:rsid w:val="00373446"/>
    <w:rsid w:val="00375875"/>
    <w:rsid w:val="00387A87"/>
    <w:rsid w:val="00392B7D"/>
    <w:rsid w:val="00394C14"/>
    <w:rsid w:val="003A0A47"/>
    <w:rsid w:val="003A1AE4"/>
    <w:rsid w:val="003B2107"/>
    <w:rsid w:val="003B2540"/>
    <w:rsid w:val="003B29A2"/>
    <w:rsid w:val="003B4850"/>
    <w:rsid w:val="003C2D0F"/>
    <w:rsid w:val="003C3018"/>
    <w:rsid w:val="003D597E"/>
    <w:rsid w:val="003D5BCC"/>
    <w:rsid w:val="003E0030"/>
    <w:rsid w:val="003E55A7"/>
    <w:rsid w:val="003F1243"/>
    <w:rsid w:val="00401C55"/>
    <w:rsid w:val="004037FE"/>
    <w:rsid w:val="00405094"/>
    <w:rsid w:val="004113DE"/>
    <w:rsid w:val="004130E8"/>
    <w:rsid w:val="00416C5A"/>
    <w:rsid w:val="004175AE"/>
    <w:rsid w:val="00417847"/>
    <w:rsid w:val="00422116"/>
    <w:rsid w:val="00422DAC"/>
    <w:rsid w:val="00422E1A"/>
    <w:rsid w:val="004258DD"/>
    <w:rsid w:val="00431AC6"/>
    <w:rsid w:val="0043243F"/>
    <w:rsid w:val="004324A2"/>
    <w:rsid w:val="00434BA7"/>
    <w:rsid w:val="00440F8F"/>
    <w:rsid w:val="0044375D"/>
    <w:rsid w:val="004530E1"/>
    <w:rsid w:val="0046084A"/>
    <w:rsid w:val="00464AF4"/>
    <w:rsid w:val="004775A0"/>
    <w:rsid w:val="00484323"/>
    <w:rsid w:val="00490FF8"/>
    <w:rsid w:val="00491799"/>
    <w:rsid w:val="0049522D"/>
    <w:rsid w:val="004A099B"/>
    <w:rsid w:val="004A6A9F"/>
    <w:rsid w:val="004B074D"/>
    <w:rsid w:val="004B3338"/>
    <w:rsid w:val="004B6A1B"/>
    <w:rsid w:val="004C1F9E"/>
    <w:rsid w:val="004C2024"/>
    <w:rsid w:val="004D650A"/>
    <w:rsid w:val="004E6424"/>
    <w:rsid w:val="00501559"/>
    <w:rsid w:val="00503073"/>
    <w:rsid w:val="00504917"/>
    <w:rsid w:val="00520394"/>
    <w:rsid w:val="00520597"/>
    <w:rsid w:val="0052085D"/>
    <w:rsid w:val="00522E50"/>
    <w:rsid w:val="00527879"/>
    <w:rsid w:val="00534685"/>
    <w:rsid w:val="00541B14"/>
    <w:rsid w:val="00546E18"/>
    <w:rsid w:val="00560507"/>
    <w:rsid w:val="00571C51"/>
    <w:rsid w:val="00572AC4"/>
    <w:rsid w:val="005822B8"/>
    <w:rsid w:val="0058405E"/>
    <w:rsid w:val="00587450"/>
    <w:rsid w:val="00590270"/>
    <w:rsid w:val="005904BC"/>
    <w:rsid w:val="00591523"/>
    <w:rsid w:val="00592BD1"/>
    <w:rsid w:val="00593078"/>
    <w:rsid w:val="00593404"/>
    <w:rsid w:val="00593B65"/>
    <w:rsid w:val="005A2A86"/>
    <w:rsid w:val="005A5570"/>
    <w:rsid w:val="005D6B15"/>
    <w:rsid w:val="005D7AAD"/>
    <w:rsid w:val="005E05A4"/>
    <w:rsid w:val="005E49C3"/>
    <w:rsid w:val="005E53ED"/>
    <w:rsid w:val="005E5884"/>
    <w:rsid w:val="005F21DD"/>
    <w:rsid w:val="005F47B5"/>
    <w:rsid w:val="00600850"/>
    <w:rsid w:val="00602D2A"/>
    <w:rsid w:val="0060377D"/>
    <w:rsid w:val="006054BD"/>
    <w:rsid w:val="00612FCD"/>
    <w:rsid w:val="00616C21"/>
    <w:rsid w:val="00621647"/>
    <w:rsid w:val="00621D69"/>
    <w:rsid w:val="006235A4"/>
    <w:rsid w:val="00624109"/>
    <w:rsid w:val="00624BF6"/>
    <w:rsid w:val="006257B5"/>
    <w:rsid w:val="00630D65"/>
    <w:rsid w:val="00635CEF"/>
    <w:rsid w:val="006375F8"/>
    <w:rsid w:val="00640B24"/>
    <w:rsid w:val="00643182"/>
    <w:rsid w:val="00644ECA"/>
    <w:rsid w:val="006505AC"/>
    <w:rsid w:val="0065202B"/>
    <w:rsid w:val="006527B5"/>
    <w:rsid w:val="006539C5"/>
    <w:rsid w:val="0067160E"/>
    <w:rsid w:val="00694C7C"/>
    <w:rsid w:val="006A093F"/>
    <w:rsid w:val="006A417D"/>
    <w:rsid w:val="006A487F"/>
    <w:rsid w:val="006A6A49"/>
    <w:rsid w:val="006A7C81"/>
    <w:rsid w:val="006B1493"/>
    <w:rsid w:val="006B715F"/>
    <w:rsid w:val="006C1140"/>
    <w:rsid w:val="006C1312"/>
    <w:rsid w:val="006D0F52"/>
    <w:rsid w:val="006E01BE"/>
    <w:rsid w:val="006E3299"/>
    <w:rsid w:val="006E6410"/>
    <w:rsid w:val="006F25DD"/>
    <w:rsid w:val="00701F3F"/>
    <w:rsid w:val="00704FE5"/>
    <w:rsid w:val="00706FE1"/>
    <w:rsid w:val="00710E49"/>
    <w:rsid w:val="00711896"/>
    <w:rsid w:val="0071303E"/>
    <w:rsid w:val="00720C77"/>
    <w:rsid w:val="00720E05"/>
    <w:rsid w:val="00732067"/>
    <w:rsid w:val="007470E3"/>
    <w:rsid w:val="00752DA5"/>
    <w:rsid w:val="00754D94"/>
    <w:rsid w:val="00765B70"/>
    <w:rsid w:val="007745B8"/>
    <w:rsid w:val="00775283"/>
    <w:rsid w:val="007807A5"/>
    <w:rsid w:val="00784A97"/>
    <w:rsid w:val="007A4729"/>
    <w:rsid w:val="007B6EB4"/>
    <w:rsid w:val="007C3ABB"/>
    <w:rsid w:val="007C77F2"/>
    <w:rsid w:val="007D59F8"/>
    <w:rsid w:val="007D5E2F"/>
    <w:rsid w:val="007D7D65"/>
    <w:rsid w:val="007E4DBF"/>
    <w:rsid w:val="007E4F9C"/>
    <w:rsid w:val="007F1CDD"/>
    <w:rsid w:val="007F20E2"/>
    <w:rsid w:val="007F4092"/>
    <w:rsid w:val="007F49D8"/>
    <w:rsid w:val="00805832"/>
    <w:rsid w:val="0080703C"/>
    <w:rsid w:val="00810C1C"/>
    <w:rsid w:val="008200A8"/>
    <w:rsid w:val="00826554"/>
    <w:rsid w:val="00830055"/>
    <w:rsid w:val="0083578D"/>
    <w:rsid w:val="00841071"/>
    <w:rsid w:val="008442F1"/>
    <w:rsid w:val="00844811"/>
    <w:rsid w:val="0084596A"/>
    <w:rsid w:val="00847895"/>
    <w:rsid w:val="00847FB1"/>
    <w:rsid w:val="0085021D"/>
    <w:rsid w:val="00853CCC"/>
    <w:rsid w:val="008577FF"/>
    <w:rsid w:val="008705BA"/>
    <w:rsid w:val="00883022"/>
    <w:rsid w:val="008830AC"/>
    <w:rsid w:val="008837D3"/>
    <w:rsid w:val="00883E9B"/>
    <w:rsid w:val="00884B77"/>
    <w:rsid w:val="00890444"/>
    <w:rsid w:val="008A0BDF"/>
    <w:rsid w:val="008A0E8A"/>
    <w:rsid w:val="008A261E"/>
    <w:rsid w:val="008A48DA"/>
    <w:rsid w:val="008B11BC"/>
    <w:rsid w:val="008B1A68"/>
    <w:rsid w:val="008C3526"/>
    <w:rsid w:val="008C691B"/>
    <w:rsid w:val="008D1E1F"/>
    <w:rsid w:val="008D2138"/>
    <w:rsid w:val="008D74F3"/>
    <w:rsid w:val="008F1AE7"/>
    <w:rsid w:val="008F3E85"/>
    <w:rsid w:val="008F604B"/>
    <w:rsid w:val="008F6F82"/>
    <w:rsid w:val="009111D7"/>
    <w:rsid w:val="009251BA"/>
    <w:rsid w:val="0092617D"/>
    <w:rsid w:val="00930BF6"/>
    <w:rsid w:val="009342F8"/>
    <w:rsid w:val="009349F6"/>
    <w:rsid w:val="00935B66"/>
    <w:rsid w:val="0094548A"/>
    <w:rsid w:val="00953849"/>
    <w:rsid w:val="00956A2E"/>
    <w:rsid w:val="00960F92"/>
    <w:rsid w:val="009703A9"/>
    <w:rsid w:val="00974EC7"/>
    <w:rsid w:val="0098546A"/>
    <w:rsid w:val="00987A0E"/>
    <w:rsid w:val="00992CE9"/>
    <w:rsid w:val="009A5570"/>
    <w:rsid w:val="009C16FA"/>
    <w:rsid w:val="009C3A18"/>
    <w:rsid w:val="009C6432"/>
    <w:rsid w:val="009C64B3"/>
    <w:rsid w:val="009C6F46"/>
    <w:rsid w:val="009D06E4"/>
    <w:rsid w:val="009D0975"/>
    <w:rsid w:val="009D09F9"/>
    <w:rsid w:val="009D4E59"/>
    <w:rsid w:val="009D5CC9"/>
    <w:rsid w:val="009D6271"/>
    <w:rsid w:val="009E2810"/>
    <w:rsid w:val="009F48F8"/>
    <w:rsid w:val="009F7B35"/>
    <w:rsid w:val="00A0569D"/>
    <w:rsid w:val="00A1441B"/>
    <w:rsid w:val="00A15156"/>
    <w:rsid w:val="00A1674E"/>
    <w:rsid w:val="00A17696"/>
    <w:rsid w:val="00A2160E"/>
    <w:rsid w:val="00A21AD9"/>
    <w:rsid w:val="00A2275A"/>
    <w:rsid w:val="00A25CB0"/>
    <w:rsid w:val="00A272BA"/>
    <w:rsid w:val="00A37222"/>
    <w:rsid w:val="00A44921"/>
    <w:rsid w:val="00A477A0"/>
    <w:rsid w:val="00A50447"/>
    <w:rsid w:val="00A5149F"/>
    <w:rsid w:val="00A538EE"/>
    <w:rsid w:val="00A622B0"/>
    <w:rsid w:val="00A65625"/>
    <w:rsid w:val="00A65F75"/>
    <w:rsid w:val="00A72C0B"/>
    <w:rsid w:val="00A7326F"/>
    <w:rsid w:val="00A7636F"/>
    <w:rsid w:val="00A83401"/>
    <w:rsid w:val="00A85EA5"/>
    <w:rsid w:val="00A90216"/>
    <w:rsid w:val="00AB2E0D"/>
    <w:rsid w:val="00AB5831"/>
    <w:rsid w:val="00AC0AF1"/>
    <w:rsid w:val="00AC2AAE"/>
    <w:rsid w:val="00AC6349"/>
    <w:rsid w:val="00AD4B64"/>
    <w:rsid w:val="00AE11EB"/>
    <w:rsid w:val="00AE63F8"/>
    <w:rsid w:val="00AF4E8F"/>
    <w:rsid w:val="00B04DB9"/>
    <w:rsid w:val="00B136E9"/>
    <w:rsid w:val="00B1647B"/>
    <w:rsid w:val="00B21492"/>
    <w:rsid w:val="00B22F3E"/>
    <w:rsid w:val="00B25137"/>
    <w:rsid w:val="00B32FD3"/>
    <w:rsid w:val="00B33F37"/>
    <w:rsid w:val="00B35CA4"/>
    <w:rsid w:val="00B36B95"/>
    <w:rsid w:val="00B51001"/>
    <w:rsid w:val="00B54598"/>
    <w:rsid w:val="00B545CF"/>
    <w:rsid w:val="00B57762"/>
    <w:rsid w:val="00B60984"/>
    <w:rsid w:val="00B63BF1"/>
    <w:rsid w:val="00B64C43"/>
    <w:rsid w:val="00B64FA1"/>
    <w:rsid w:val="00B83637"/>
    <w:rsid w:val="00B847C2"/>
    <w:rsid w:val="00BA0D39"/>
    <w:rsid w:val="00BA1860"/>
    <w:rsid w:val="00BA4E07"/>
    <w:rsid w:val="00BA71F5"/>
    <w:rsid w:val="00BB3231"/>
    <w:rsid w:val="00BB35DD"/>
    <w:rsid w:val="00BB5CB9"/>
    <w:rsid w:val="00BC3354"/>
    <w:rsid w:val="00BC3941"/>
    <w:rsid w:val="00BC4A3B"/>
    <w:rsid w:val="00BD0452"/>
    <w:rsid w:val="00BD1178"/>
    <w:rsid w:val="00BD2320"/>
    <w:rsid w:val="00BD395D"/>
    <w:rsid w:val="00BD4881"/>
    <w:rsid w:val="00BE41DC"/>
    <w:rsid w:val="00BE474D"/>
    <w:rsid w:val="00BF5A86"/>
    <w:rsid w:val="00BF700D"/>
    <w:rsid w:val="00C032E8"/>
    <w:rsid w:val="00C0588F"/>
    <w:rsid w:val="00C10698"/>
    <w:rsid w:val="00C158B0"/>
    <w:rsid w:val="00C15AB5"/>
    <w:rsid w:val="00C476AD"/>
    <w:rsid w:val="00C52223"/>
    <w:rsid w:val="00C638E5"/>
    <w:rsid w:val="00C653A5"/>
    <w:rsid w:val="00C7279B"/>
    <w:rsid w:val="00C76996"/>
    <w:rsid w:val="00C82268"/>
    <w:rsid w:val="00CB45E5"/>
    <w:rsid w:val="00CB5977"/>
    <w:rsid w:val="00CC2749"/>
    <w:rsid w:val="00CC3A4C"/>
    <w:rsid w:val="00CC41A9"/>
    <w:rsid w:val="00CC4CBA"/>
    <w:rsid w:val="00CC7C7A"/>
    <w:rsid w:val="00CD1468"/>
    <w:rsid w:val="00CD4C45"/>
    <w:rsid w:val="00CD5497"/>
    <w:rsid w:val="00CD6B2F"/>
    <w:rsid w:val="00CF3CA1"/>
    <w:rsid w:val="00CF48D7"/>
    <w:rsid w:val="00CF5459"/>
    <w:rsid w:val="00D07265"/>
    <w:rsid w:val="00D137E4"/>
    <w:rsid w:val="00D157F8"/>
    <w:rsid w:val="00D25CBC"/>
    <w:rsid w:val="00D32828"/>
    <w:rsid w:val="00D33CA6"/>
    <w:rsid w:val="00D4305E"/>
    <w:rsid w:val="00D440AA"/>
    <w:rsid w:val="00D515AA"/>
    <w:rsid w:val="00D52620"/>
    <w:rsid w:val="00D52FC0"/>
    <w:rsid w:val="00D622D9"/>
    <w:rsid w:val="00D62DCE"/>
    <w:rsid w:val="00D64353"/>
    <w:rsid w:val="00D6492F"/>
    <w:rsid w:val="00D7454F"/>
    <w:rsid w:val="00D75B52"/>
    <w:rsid w:val="00D76C34"/>
    <w:rsid w:val="00D821CD"/>
    <w:rsid w:val="00D82506"/>
    <w:rsid w:val="00D82E9C"/>
    <w:rsid w:val="00D85B2A"/>
    <w:rsid w:val="00D86C8D"/>
    <w:rsid w:val="00D9191C"/>
    <w:rsid w:val="00DA3CAA"/>
    <w:rsid w:val="00DB1FC8"/>
    <w:rsid w:val="00DB44F2"/>
    <w:rsid w:val="00DC02F0"/>
    <w:rsid w:val="00DC0F66"/>
    <w:rsid w:val="00DC18C9"/>
    <w:rsid w:val="00DD52FF"/>
    <w:rsid w:val="00DD5C73"/>
    <w:rsid w:val="00DD6904"/>
    <w:rsid w:val="00DE4A2B"/>
    <w:rsid w:val="00DE6B21"/>
    <w:rsid w:val="00DE7D90"/>
    <w:rsid w:val="00DF0483"/>
    <w:rsid w:val="00DF15A4"/>
    <w:rsid w:val="00DF41F1"/>
    <w:rsid w:val="00DF77BC"/>
    <w:rsid w:val="00E06414"/>
    <w:rsid w:val="00E166EC"/>
    <w:rsid w:val="00E20436"/>
    <w:rsid w:val="00E21302"/>
    <w:rsid w:val="00E4637F"/>
    <w:rsid w:val="00E50A9C"/>
    <w:rsid w:val="00E56477"/>
    <w:rsid w:val="00E70F4C"/>
    <w:rsid w:val="00E733EB"/>
    <w:rsid w:val="00E85B4A"/>
    <w:rsid w:val="00E877C9"/>
    <w:rsid w:val="00E93A15"/>
    <w:rsid w:val="00E959F7"/>
    <w:rsid w:val="00EA1451"/>
    <w:rsid w:val="00EA3570"/>
    <w:rsid w:val="00EA3FAA"/>
    <w:rsid w:val="00EA4883"/>
    <w:rsid w:val="00EB1AC6"/>
    <w:rsid w:val="00EB3262"/>
    <w:rsid w:val="00EB622C"/>
    <w:rsid w:val="00EC41A5"/>
    <w:rsid w:val="00EC6AE9"/>
    <w:rsid w:val="00ED5A9E"/>
    <w:rsid w:val="00ED7C34"/>
    <w:rsid w:val="00EE7CB2"/>
    <w:rsid w:val="00EE7F56"/>
    <w:rsid w:val="00EF37DB"/>
    <w:rsid w:val="00EF4FE2"/>
    <w:rsid w:val="00F14D20"/>
    <w:rsid w:val="00F14F5E"/>
    <w:rsid w:val="00F16239"/>
    <w:rsid w:val="00F31941"/>
    <w:rsid w:val="00F47189"/>
    <w:rsid w:val="00F52C01"/>
    <w:rsid w:val="00F771D7"/>
    <w:rsid w:val="00F86DCB"/>
    <w:rsid w:val="00F92D32"/>
    <w:rsid w:val="00F94881"/>
    <w:rsid w:val="00FA1F97"/>
    <w:rsid w:val="00FA2A59"/>
    <w:rsid w:val="00FA4127"/>
    <w:rsid w:val="00FA6AAC"/>
    <w:rsid w:val="00FA7B67"/>
    <w:rsid w:val="00FB3D1F"/>
    <w:rsid w:val="00FB5F49"/>
    <w:rsid w:val="00FB62AF"/>
    <w:rsid w:val="00FC011F"/>
    <w:rsid w:val="00FC2758"/>
    <w:rsid w:val="00FC4CD4"/>
    <w:rsid w:val="00FC784A"/>
    <w:rsid w:val="00FD0FF2"/>
    <w:rsid w:val="00FD15A6"/>
    <w:rsid w:val="00FD1600"/>
    <w:rsid w:val="00FE622B"/>
    <w:rsid w:val="00FE67C6"/>
    <w:rsid w:val="00FE6F84"/>
    <w:rsid w:val="00FE788A"/>
    <w:rsid w:val="00FF09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E1871"/>
  <w15:chartTrackingRefBased/>
  <w15:docId w15:val="{393A6B82-C2CF-4B13-A291-C76C2AE6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Znakiprzypiswkocowych">
    <w:name w:val="Znaki przypisów końcowych"/>
    <w:rPr>
      <w:vertAlign w:val="superscript"/>
    </w:rPr>
  </w:style>
  <w:style w:type="paragraph" w:customStyle="1" w:styleId="Nagwek1">
    <w:name w:val="Nagłówek1"/>
    <w:basedOn w:val="Normalny"/>
    <w:next w:val="Tekstpodstawowy"/>
    <w:pPr>
      <w:keepNext/>
      <w:spacing w:before="240" w:after="120"/>
    </w:pPr>
    <w:rPr>
      <w:rFonts w:ascii="Arial" w:eastAsia="Lucida Sans Unicode" w:hAnsi="Arial" w:cs="Tahoma"/>
      <w:sz w:val="28"/>
      <w:szCs w:val="28"/>
    </w:rPr>
  </w:style>
  <w:style w:type="paragraph" w:styleId="Tekstpodstawowy">
    <w:name w:val="Body Text"/>
    <w:basedOn w:val="Normalny"/>
    <w:semiHidden/>
    <w:pPr>
      <w:spacing w:after="120"/>
    </w:pPr>
  </w:style>
  <w:style w:type="paragraph" w:styleId="Lista">
    <w:name w:val="List"/>
    <w:basedOn w:val="Tekstpodstawowy"/>
    <w:semiHidden/>
    <w:rPr>
      <w:rFonts w:cs="Tahoma"/>
    </w:rPr>
  </w:style>
  <w:style w:type="paragraph" w:customStyle="1" w:styleId="Podpis1">
    <w:name w:val="Podpis1"/>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styleId="Tekstprzypisukocowego">
    <w:name w:val="endnote text"/>
    <w:basedOn w:val="Normalny"/>
    <w:semiHidden/>
    <w:rPr>
      <w:sz w:val="20"/>
      <w:szCs w:val="20"/>
    </w:rPr>
  </w:style>
  <w:style w:type="paragraph" w:styleId="Tekstdymka">
    <w:name w:val="Balloon Text"/>
    <w:basedOn w:val="Normalny"/>
    <w:rPr>
      <w:rFonts w:ascii="Tahoma" w:hAnsi="Tahoma" w:cs="Tahoma"/>
      <w:sz w:val="16"/>
      <w:szCs w:val="16"/>
    </w:rPr>
  </w:style>
  <w:style w:type="paragraph" w:styleId="Akapitzlist">
    <w:name w:val="List Paragraph"/>
    <w:basedOn w:val="Normalny"/>
    <w:link w:val="AkapitzlistZnak"/>
    <w:uiPriority w:val="34"/>
    <w:qFormat/>
    <w:rsid w:val="00BA0D39"/>
    <w:pPr>
      <w:suppressAutoHyphens w:val="0"/>
      <w:spacing w:after="200" w:line="276" w:lineRule="auto"/>
      <w:ind w:left="720"/>
      <w:contextualSpacing/>
    </w:pPr>
    <w:rPr>
      <w:rFonts w:ascii="Calibri" w:eastAsia="Calibri" w:hAnsi="Calibri"/>
      <w:sz w:val="22"/>
      <w:szCs w:val="22"/>
      <w:lang w:eastAsia="en-US"/>
    </w:rPr>
  </w:style>
  <w:style w:type="paragraph" w:styleId="Podtytu">
    <w:name w:val="Subtitle"/>
    <w:basedOn w:val="Normalny"/>
    <w:next w:val="Normalny"/>
    <w:link w:val="PodtytuZnak"/>
    <w:uiPriority w:val="11"/>
    <w:qFormat/>
    <w:rsid w:val="00F52C01"/>
    <w:pPr>
      <w:spacing w:after="60"/>
      <w:jc w:val="center"/>
      <w:outlineLvl w:val="1"/>
    </w:pPr>
    <w:rPr>
      <w:rFonts w:ascii="Cambria" w:hAnsi="Cambria"/>
      <w:lang w:val="x-none"/>
    </w:rPr>
  </w:style>
  <w:style w:type="character" w:customStyle="1" w:styleId="PodtytuZnak">
    <w:name w:val="Podtytuł Znak"/>
    <w:link w:val="Podtytu"/>
    <w:uiPriority w:val="11"/>
    <w:rsid w:val="00F52C01"/>
    <w:rPr>
      <w:rFonts w:ascii="Cambria" w:eastAsia="Times New Roman" w:hAnsi="Cambria" w:cs="Times New Roman"/>
      <w:sz w:val="24"/>
      <w:szCs w:val="24"/>
      <w:lang w:eastAsia="ar-SA"/>
    </w:rPr>
  </w:style>
  <w:style w:type="paragraph" w:customStyle="1" w:styleId="Standard">
    <w:name w:val="Standard"/>
    <w:rsid w:val="00701F3F"/>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701F3F"/>
    <w:pPr>
      <w:spacing w:after="120"/>
    </w:pPr>
  </w:style>
  <w:style w:type="paragraph" w:styleId="NormalnyWeb">
    <w:name w:val="Normal (Web)"/>
    <w:basedOn w:val="Standard"/>
    <w:rsid w:val="00701F3F"/>
    <w:pPr>
      <w:spacing w:before="75" w:after="75"/>
      <w:jc w:val="both"/>
    </w:pPr>
  </w:style>
  <w:style w:type="character" w:styleId="Uwydatnienie">
    <w:name w:val="Emphasis"/>
    <w:rsid w:val="00A7636F"/>
    <w:rPr>
      <w:i/>
      <w:iCs/>
    </w:rPr>
  </w:style>
  <w:style w:type="numbering" w:customStyle="1" w:styleId="WW8Num9">
    <w:name w:val="WW8Num9"/>
    <w:basedOn w:val="Bezlisty"/>
    <w:rsid w:val="00A7636F"/>
    <w:pPr>
      <w:numPr>
        <w:numId w:val="1"/>
      </w:numPr>
    </w:pPr>
  </w:style>
  <w:style w:type="numbering" w:customStyle="1" w:styleId="WW8Num26">
    <w:name w:val="WW8Num26"/>
    <w:basedOn w:val="Bezlisty"/>
    <w:rsid w:val="00A7636F"/>
    <w:pPr>
      <w:numPr>
        <w:numId w:val="2"/>
      </w:numPr>
    </w:pPr>
  </w:style>
  <w:style w:type="paragraph" w:styleId="Nagwek">
    <w:name w:val="header"/>
    <w:basedOn w:val="Normalny"/>
    <w:link w:val="NagwekZnak"/>
    <w:uiPriority w:val="99"/>
    <w:unhideWhenUsed/>
    <w:rsid w:val="00192673"/>
    <w:pPr>
      <w:tabs>
        <w:tab w:val="center" w:pos="4536"/>
        <w:tab w:val="right" w:pos="9072"/>
      </w:tabs>
    </w:pPr>
    <w:rPr>
      <w:lang w:val="x-none"/>
    </w:rPr>
  </w:style>
  <w:style w:type="character" w:customStyle="1" w:styleId="NagwekZnak">
    <w:name w:val="Nagłówek Znak"/>
    <w:link w:val="Nagwek"/>
    <w:uiPriority w:val="99"/>
    <w:rsid w:val="00192673"/>
    <w:rPr>
      <w:sz w:val="24"/>
      <w:szCs w:val="24"/>
      <w:lang w:eastAsia="ar-SA"/>
    </w:rPr>
  </w:style>
  <w:style w:type="paragraph" w:styleId="Stopka">
    <w:name w:val="footer"/>
    <w:basedOn w:val="Normalny"/>
    <w:link w:val="StopkaZnak"/>
    <w:uiPriority w:val="99"/>
    <w:unhideWhenUsed/>
    <w:rsid w:val="00192673"/>
    <w:pPr>
      <w:tabs>
        <w:tab w:val="center" w:pos="4536"/>
        <w:tab w:val="right" w:pos="9072"/>
      </w:tabs>
    </w:pPr>
    <w:rPr>
      <w:lang w:val="x-none"/>
    </w:rPr>
  </w:style>
  <w:style w:type="character" w:customStyle="1" w:styleId="StopkaZnak">
    <w:name w:val="Stopka Znak"/>
    <w:link w:val="Stopka"/>
    <w:uiPriority w:val="99"/>
    <w:rsid w:val="00192673"/>
    <w:rPr>
      <w:sz w:val="24"/>
      <w:szCs w:val="24"/>
      <w:lang w:eastAsia="ar-SA"/>
    </w:rPr>
  </w:style>
  <w:style w:type="paragraph" w:styleId="Poprawka">
    <w:name w:val="Revision"/>
    <w:hidden/>
    <w:uiPriority w:val="99"/>
    <w:semiHidden/>
    <w:rsid w:val="0083578D"/>
    <w:rPr>
      <w:sz w:val="24"/>
      <w:szCs w:val="24"/>
      <w:lang w:eastAsia="ar-SA"/>
    </w:rPr>
  </w:style>
  <w:style w:type="character" w:styleId="Hipercze">
    <w:name w:val="Hyperlink"/>
    <w:uiPriority w:val="99"/>
    <w:unhideWhenUsed/>
    <w:rsid w:val="003C3018"/>
    <w:rPr>
      <w:color w:val="0563C1"/>
      <w:u w:val="single"/>
    </w:rPr>
  </w:style>
  <w:style w:type="character" w:styleId="Nierozpoznanawzmianka">
    <w:name w:val="Unresolved Mention"/>
    <w:uiPriority w:val="99"/>
    <w:semiHidden/>
    <w:unhideWhenUsed/>
    <w:rsid w:val="003C3018"/>
    <w:rPr>
      <w:color w:val="605E5C"/>
      <w:shd w:val="clear" w:color="auto" w:fill="E1DFDD"/>
    </w:rPr>
  </w:style>
  <w:style w:type="character" w:customStyle="1" w:styleId="AkapitzlistZnak">
    <w:name w:val="Akapit z listą Znak"/>
    <w:link w:val="Akapitzlist"/>
    <w:uiPriority w:val="34"/>
    <w:qFormat/>
    <w:rsid w:val="002E36D3"/>
    <w:rPr>
      <w:rFonts w:ascii="Calibri" w:eastAsia="Calibri" w:hAnsi="Calibri"/>
      <w:sz w:val="22"/>
      <w:szCs w:val="22"/>
      <w:lang w:eastAsia="en-US"/>
    </w:rPr>
  </w:style>
  <w:style w:type="paragraph" w:customStyle="1" w:styleId="Default">
    <w:name w:val="Default"/>
    <w:rsid w:val="009251BA"/>
    <w:pPr>
      <w:autoSpaceDE w:val="0"/>
      <w:autoSpaceDN w:val="0"/>
      <w:adjustRightInd w:val="0"/>
    </w:pPr>
    <w:rPr>
      <w:rFonts w:ascii="Calibri" w:hAnsi="Calibri" w:cs="Calibri"/>
      <w:color w:val="000000"/>
      <w:sz w:val="24"/>
      <w:szCs w:val="24"/>
    </w:rPr>
  </w:style>
  <w:style w:type="character" w:styleId="Odwoaniedokomentarza">
    <w:name w:val="annotation reference"/>
    <w:uiPriority w:val="99"/>
    <w:semiHidden/>
    <w:unhideWhenUsed/>
    <w:rsid w:val="00CD1468"/>
    <w:rPr>
      <w:sz w:val="16"/>
      <w:szCs w:val="16"/>
    </w:rPr>
  </w:style>
  <w:style w:type="paragraph" w:styleId="Tekstkomentarza">
    <w:name w:val="annotation text"/>
    <w:basedOn w:val="Normalny"/>
    <w:link w:val="TekstkomentarzaZnak"/>
    <w:uiPriority w:val="99"/>
    <w:unhideWhenUsed/>
    <w:rsid w:val="00CD1468"/>
    <w:rPr>
      <w:sz w:val="20"/>
      <w:szCs w:val="20"/>
    </w:rPr>
  </w:style>
  <w:style w:type="character" w:customStyle="1" w:styleId="TekstkomentarzaZnak">
    <w:name w:val="Tekst komentarza Znak"/>
    <w:link w:val="Tekstkomentarza"/>
    <w:uiPriority w:val="99"/>
    <w:rsid w:val="00CD1468"/>
    <w:rPr>
      <w:lang w:eastAsia="ar-SA"/>
    </w:rPr>
  </w:style>
  <w:style w:type="paragraph" w:styleId="Tematkomentarza">
    <w:name w:val="annotation subject"/>
    <w:basedOn w:val="Tekstkomentarza"/>
    <w:next w:val="Tekstkomentarza"/>
    <w:link w:val="TematkomentarzaZnak"/>
    <w:uiPriority w:val="99"/>
    <w:semiHidden/>
    <w:unhideWhenUsed/>
    <w:rsid w:val="00CD1468"/>
    <w:rPr>
      <w:b/>
      <w:bCs/>
    </w:rPr>
  </w:style>
  <w:style w:type="character" w:customStyle="1" w:styleId="TematkomentarzaZnak">
    <w:name w:val="Temat komentarza Znak"/>
    <w:link w:val="Tematkomentarza"/>
    <w:uiPriority w:val="99"/>
    <w:semiHidden/>
    <w:rsid w:val="00CD146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58917">
      <w:bodyDiv w:val="1"/>
      <w:marLeft w:val="0"/>
      <w:marRight w:val="0"/>
      <w:marTop w:val="0"/>
      <w:marBottom w:val="0"/>
      <w:divBdr>
        <w:top w:val="none" w:sz="0" w:space="0" w:color="auto"/>
        <w:left w:val="none" w:sz="0" w:space="0" w:color="auto"/>
        <w:bottom w:val="none" w:sz="0" w:space="0" w:color="auto"/>
        <w:right w:val="none" w:sz="0" w:space="0" w:color="auto"/>
      </w:divBdr>
    </w:div>
    <w:div w:id="457840167">
      <w:bodyDiv w:val="1"/>
      <w:marLeft w:val="0"/>
      <w:marRight w:val="0"/>
      <w:marTop w:val="0"/>
      <w:marBottom w:val="0"/>
      <w:divBdr>
        <w:top w:val="none" w:sz="0" w:space="0" w:color="auto"/>
        <w:left w:val="none" w:sz="0" w:space="0" w:color="auto"/>
        <w:bottom w:val="none" w:sz="0" w:space="0" w:color="auto"/>
        <w:right w:val="none" w:sz="0" w:space="0" w:color="auto"/>
      </w:divBdr>
    </w:div>
    <w:div w:id="924925624">
      <w:bodyDiv w:val="1"/>
      <w:marLeft w:val="0"/>
      <w:marRight w:val="0"/>
      <w:marTop w:val="0"/>
      <w:marBottom w:val="0"/>
      <w:divBdr>
        <w:top w:val="none" w:sz="0" w:space="0" w:color="auto"/>
        <w:left w:val="none" w:sz="0" w:space="0" w:color="auto"/>
        <w:bottom w:val="none" w:sz="0" w:space="0" w:color="auto"/>
        <w:right w:val="none" w:sz="0" w:space="0" w:color="auto"/>
      </w:divBdr>
    </w:div>
    <w:div w:id="1004750477">
      <w:bodyDiv w:val="1"/>
      <w:marLeft w:val="0"/>
      <w:marRight w:val="0"/>
      <w:marTop w:val="0"/>
      <w:marBottom w:val="0"/>
      <w:divBdr>
        <w:top w:val="none" w:sz="0" w:space="0" w:color="auto"/>
        <w:left w:val="none" w:sz="0" w:space="0" w:color="auto"/>
        <w:bottom w:val="none" w:sz="0" w:space="0" w:color="auto"/>
        <w:right w:val="none" w:sz="0" w:space="0" w:color="auto"/>
      </w:divBdr>
      <w:divsChild>
        <w:div w:id="1230380262">
          <w:marLeft w:val="0"/>
          <w:marRight w:val="0"/>
          <w:marTop w:val="0"/>
          <w:marBottom w:val="0"/>
          <w:divBdr>
            <w:top w:val="none" w:sz="0" w:space="0" w:color="auto"/>
            <w:left w:val="none" w:sz="0" w:space="0" w:color="auto"/>
            <w:bottom w:val="none" w:sz="0" w:space="0" w:color="auto"/>
            <w:right w:val="none" w:sz="0" w:space="0" w:color="auto"/>
          </w:divBdr>
          <w:divsChild>
            <w:div w:id="1540624751">
              <w:marLeft w:val="0"/>
              <w:marRight w:val="0"/>
              <w:marTop w:val="0"/>
              <w:marBottom w:val="0"/>
              <w:divBdr>
                <w:top w:val="none" w:sz="0" w:space="0" w:color="auto"/>
                <w:left w:val="none" w:sz="0" w:space="0" w:color="auto"/>
                <w:bottom w:val="none" w:sz="0" w:space="0" w:color="auto"/>
                <w:right w:val="none" w:sz="0" w:space="0" w:color="auto"/>
              </w:divBdr>
              <w:divsChild>
                <w:div w:id="517351939">
                  <w:marLeft w:val="0"/>
                  <w:marRight w:val="0"/>
                  <w:marTop w:val="0"/>
                  <w:marBottom w:val="0"/>
                  <w:divBdr>
                    <w:top w:val="none" w:sz="0" w:space="0" w:color="auto"/>
                    <w:left w:val="none" w:sz="0" w:space="0" w:color="auto"/>
                    <w:bottom w:val="none" w:sz="0" w:space="0" w:color="auto"/>
                    <w:right w:val="none" w:sz="0" w:space="0" w:color="auto"/>
                  </w:divBdr>
                  <w:divsChild>
                    <w:div w:id="2078237574">
                      <w:marLeft w:val="0"/>
                      <w:marRight w:val="0"/>
                      <w:marTop w:val="0"/>
                      <w:marBottom w:val="0"/>
                      <w:divBdr>
                        <w:top w:val="none" w:sz="0" w:space="0" w:color="auto"/>
                        <w:left w:val="none" w:sz="0" w:space="0" w:color="auto"/>
                        <w:bottom w:val="none" w:sz="0" w:space="0" w:color="auto"/>
                        <w:right w:val="none" w:sz="0" w:space="0" w:color="auto"/>
                      </w:divBdr>
                      <w:divsChild>
                        <w:div w:id="1889485838">
                          <w:marLeft w:val="0"/>
                          <w:marRight w:val="0"/>
                          <w:marTop w:val="0"/>
                          <w:marBottom w:val="0"/>
                          <w:divBdr>
                            <w:top w:val="none" w:sz="0" w:space="0" w:color="auto"/>
                            <w:left w:val="none" w:sz="0" w:space="0" w:color="auto"/>
                            <w:bottom w:val="none" w:sz="0" w:space="0" w:color="auto"/>
                            <w:right w:val="none" w:sz="0" w:space="0" w:color="auto"/>
                          </w:divBdr>
                          <w:divsChild>
                            <w:div w:id="2099977144">
                              <w:marLeft w:val="0"/>
                              <w:marRight w:val="0"/>
                              <w:marTop w:val="0"/>
                              <w:marBottom w:val="0"/>
                              <w:divBdr>
                                <w:top w:val="none" w:sz="0" w:space="0" w:color="auto"/>
                                <w:left w:val="none" w:sz="0" w:space="0" w:color="auto"/>
                                <w:bottom w:val="none" w:sz="0" w:space="0" w:color="auto"/>
                                <w:right w:val="none" w:sz="0" w:space="0" w:color="auto"/>
                              </w:divBdr>
                              <w:divsChild>
                                <w:div w:id="1164783175">
                                  <w:marLeft w:val="0"/>
                                  <w:marRight w:val="0"/>
                                  <w:marTop w:val="0"/>
                                  <w:marBottom w:val="0"/>
                                  <w:divBdr>
                                    <w:top w:val="none" w:sz="0" w:space="0" w:color="auto"/>
                                    <w:left w:val="none" w:sz="0" w:space="0" w:color="auto"/>
                                    <w:bottom w:val="none" w:sz="0" w:space="0" w:color="auto"/>
                                    <w:right w:val="none" w:sz="0" w:space="0" w:color="auto"/>
                                  </w:divBdr>
                                  <w:divsChild>
                                    <w:div w:id="35085907">
                                      <w:marLeft w:val="0"/>
                                      <w:marRight w:val="0"/>
                                      <w:marTop w:val="0"/>
                                      <w:marBottom w:val="0"/>
                                      <w:divBdr>
                                        <w:top w:val="none" w:sz="0" w:space="0" w:color="auto"/>
                                        <w:left w:val="none" w:sz="0" w:space="0" w:color="auto"/>
                                        <w:bottom w:val="none" w:sz="0" w:space="0" w:color="auto"/>
                                        <w:right w:val="none" w:sz="0" w:space="0" w:color="auto"/>
                                      </w:divBdr>
                                      <w:divsChild>
                                        <w:div w:id="1315525501">
                                          <w:marLeft w:val="0"/>
                                          <w:marRight w:val="0"/>
                                          <w:marTop w:val="0"/>
                                          <w:marBottom w:val="0"/>
                                          <w:divBdr>
                                            <w:top w:val="none" w:sz="0" w:space="0" w:color="auto"/>
                                            <w:left w:val="none" w:sz="0" w:space="0" w:color="auto"/>
                                            <w:bottom w:val="none" w:sz="0" w:space="0" w:color="auto"/>
                                            <w:right w:val="none" w:sz="0" w:space="0" w:color="auto"/>
                                          </w:divBdr>
                                          <w:divsChild>
                                            <w:div w:id="2101680255">
                                              <w:marLeft w:val="0"/>
                                              <w:marRight w:val="0"/>
                                              <w:marTop w:val="0"/>
                                              <w:marBottom w:val="0"/>
                                              <w:divBdr>
                                                <w:top w:val="none" w:sz="0" w:space="0" w:color="auto"/>
                                                <w:left w:val="none" w:sz="0" w:space="0" w:color="auto"/>
                                                <w:bottom w:val="none" w:sz="0" w:space="0" w:color="auto"/>
                                                <w:right w:val="none" w:sz="0" w:space="0" w:color="auto"/>
                                              </w:divBdr>
                                              <w:divsChild>
                                                <w:div w:id="275603998">
                                                  <w:marLeft w:val="-2400"/>
                                                  <w:marRight w:val="-480"/>
                                                  <w:marTop w:val="0"/>
                                                  <w:marBottom w:val="0"/>
                                                  <w:divBdr>
                                                    <w:top w:val="none" w:sz="0" w:space="0" w:color="auto"/>
                                                    <w:left w:val="none" w:sz="0" w:space="0" w:color="auto"/>
                                                    <w:bottom w:val="none" w:sz="0" w:space="0" w:color="auto"/>
                                                    <w:right w:val="none" w:sz="0" w:space="0" w:color="auto"/>
                                                  </w:divBdr>
                                                </w:div>
                                                <w:div w:id="766004372">
                                                  <w:marLeft w:val="-2400"/>
                                                  <w:marRight w:val="-480"/>
                                                  <w:marTop w:val="0"/>
                                                  <w:marBottom w:val="0"/>
                                                  <w:divBdr>
                                                    <w:top w:val="none" w:sz="0" w:space="0" w:color="auto"/>
                                                    <w:left w:val="none" w:sz="0" w:space="0" w:color="auto"/>
                                                    <w:bottom w:val="none" w:sz="0" w:space="0" w:color="auto"/>
                                                    <w:right w:val="none" w:sz="0" w:space="0" w:color="auto"/>
                                                  </w:divBdr>
                                                </w:div>
                                                <w:div w:id="864832881">
                                                  <w:marLeft w:val="-2400"/>
                                                  <w:marRight w:val="-480"/>
                                                  <w:marTop w:val="0"/>
                                                  <w:marBottom w:val="0"/>
                                                  <w:divBdr>
                                                    <w:top w:val="none" w:sz="0" w:space="0" w:color="auto"/>
                                                    <w:left w:val="none" w:sz="0" w:space="0" w:color="auto"/>
                                                    <w:bottom w:val="none" w:sz="0" w:space="0" w:color="auto"/>
                                                    <w:right w:val="none" w:sz="0" w:space="0" w:color="auto"/>
                                                  </w:divBdr>
                                                </w:div>
                                                <w:div w:id="963732332">
                                                  <w:marLeft w:val="-2400"/>
                                                  <w:marRight w:val="-480"/>
                                                  <w:marTop w:val="0"/>
                                                  <w:marBottom w:val="0"/>
                                                  <w:divBdr>
                                                    <w:top w:val="none" w:sz="0" w:space="0" w:color="auto"/>
                                                    <w:left w:val="none" w:sz="0" w:space="0" w:color="auto"/>
                                                    <w:bottom w:val="none" w:sz="0" w:space="0" w:color="auto"/>
                                                    <w:right w:val="none" w:sz="0" w:space="0" w:color="auto"/>
                                                  </w:divBdr>
                                                </w:div>
                                                <w:div w:id="1152063162">
                                                  <w:marLeft w:val="-2400"/>
                                                  <w:marRight w:val="-480"/>
                                                  <w:marTop w:val="0"/>
                                                  <w:marBottom w:val="0"/>
                                                  <w:divBdr>
                                                    <w:top w:val="none" w:sz="0" w:space="0" w:color="auto"/>
                                                    <w:left w:val="none" w:sz="0" w:space="0" w:color="auto"/>
                                                    <w:bottom w:val="none" w:sz="0" w:space="0" w:color="auto"/>
                                                    <w:right w:val="none" w:sz="0" w:space="0" w:color="auto"/>
                                                  </w:divBdr>
                                                </w:div>
                                                <w:div w:id="1184975098">
                                                  <w:marLeft w:val="-2400"/>
                                                  <w:marRight w:val="-480"/>
                                                  <w:marTop w:val="0"/>
                                                  <w:marBottom w:val="0"/>
                                                  <w:divBdr>
                                                    <w:top w:val="none" w:sz="0" w:space="0" w:color="auto"/>
                                                    <w:left w:val="none" w:sz="0" w:space="0" w:color="auto"/>
                                                    <w:bottom w:val="none" w:sz="0" w:space="0" w:color="auto"/>
                                                    <w:right w:val="none" w:sz="0" w:space="0" w:color="auto"/>
                                                  </w:divBdr>
                                                </w:div>
                                                <w:div w:id="1908303620">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3818651">
      <w:bodyDiv w:val="1"/>
      <w:marLeft w:val="0"/>
      <w:marRight w:val="0"/>
      <w:marTop w:val="0"/>
      <w:marBottom w:val="0"/>
      <w:divBdr>
        <w:top w:val="none" w:sz="0" w:space="0" w:color="auto"/>
        <w:left w:val="none" w:sz="0" w:space="0" w:color="auto"/>
        <w:bottom w:val="none" w:sz="0" w:space="0" w:color="auto"/>
        <w:right w:val="none" w:sz="0" w:space="0" w:color="auto"/>
      </w:divBdr>
    </w:div>
    <w:div w:id="1301494962">
      <w:bodyDiv w:val="1"/>
      <w:marLeft w:val="0"/>
      <w:marRight w:val="0"/>
      <w:marTop w:val="0"/>
      <w:marBottom w:val="0"/>
      <w:divBdr>
        <w:top w:val="none" w:sz="0" w:space="0" w:color="auto"/>
        <w:left w:val="none" w:sz="0" w:space="0" w:color="auto"/>
        <w:bottom w:val="none" w:sz="0" w:space="0" w:color="auto"/>
        <w:right w:val="none" w:sz="0" w:space="0" w:color="auto"/>
      </w:divBdr>
    </w:div>
    <w:div w:id="14680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8038C-67A2-41AB-9D65-EF2BC0B5AA54}">
  <ds:schemaRefs>
    <ds:schemaRef ds:uri="http://schemas.openxmlformats.org/officeDocument/2006/bibliography"/>
  </ds:schemaRefs>
</ds:datastoreItem>
</file>

<file path=customXml/itemProps2.xml><?xml version="1.0" encoding="utf-8"?>
<ds:datastoreItem xmlns:ds="http://schemas.openxmlformats.org/officeDocument/2006/customXml" ds:itemID="{63E7761C-59B7-4F85-BC8F-4506D8268E6D}">
  <ds:schemaRefs>
    <ds:schemaRef ds:uri="http://schemas.openxmlformats.org/officeDocument/2006/bibliography"/>
  </ds:schemaRefs>
</ds:datastoreItem>
</file>

<file path=customXml/itemProps3.xml><?xml version="1.0" encoding="utf-8"?>
<ds:datastoreItem xmlns:ds="http://schemas.openxmlformats.org/officeDocument/2006/customXml" ds:itemID="{E9B07FF1-DE00-4396-925B-78924398299C}">
  <ds:schemaRefs>
    <ds:schemaRef ds:uri="http://schemas.openxmlformats.org/officeDocument/2006/bibliography"/>
  </ds:schemaRefs>
</ds:datastoreItem>
</file>

<file path=customXml/itemProps4.xml><?xml version="1.0" encoding="utf-8"?>
<ds:datastoreItem xmlns:ds="http://schemas.openxmlformats.org/officeDocument/2006/customXml" ds:itemID="{B4143DEE-7A35-4F94-A8B6-23AC87F2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17</Pages>
  <Words>7612</Words>
  <Characters>45678</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Umowa Nr</vt:lpstr>
    </vt:vector>
  </TitlesOfParts>
  <Company>Starostwo Powiatowe w Piasecznie</Company>
  <LinksUpToDate>false</LinksUpToDate>
  <CharactersWithSpaces>53184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Walecki Krzysztof</dc:creator>
  <cp:keywords/>
  <cp:lastModifiedBy>Martyna Skwiot</cp:lastModifiedBy>
  <cp:revision>82</cp:revision>
  <cp:lastPrinted>2023-07-07T11:40:00Z</cp:lastPrinted>
  <dcterms:created xsi:type="dcterms:W3CDTF">2023-08-18T14:08:00Z</dcterms:created>
  <dcterms:modified xsi:type="dcterms:W3CDTF">2023-10-20T10:59:00Z</dcterms:modified>
</cp:coreProperties>
</file>